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Look w:val="01E0" w:firstRow="1" w:lastRow="1" w:firstColumn="1" w:lastColumn="1" w:noHBand="0" w:noVBand="0"/>
      </w:tblPr>
      <w:tblGrid>
        <w:gridCol w:w="9665"/>
      </w:tblGrid>
      <w:tr w:rsidR="00846645" w:rsidTr="00846645">
        <w:trPr>
          <w:trHeight w:val="4342"/>
        </w:trPr>
        <w:tc>
          <w:tcPr>
            <w:tcW w:w="9665" w:type="dxa"/>
          </w:tcPr>
          <w:p w:rsidR="00846645" w:rsidRDefault="00846645">
            <w:pPr>
              <w:pStyle w:val="1"/>
              <w:rPr>
                <w:sz w:val="32"/>
                <w:szCs w:val="32"/>
              </w:rPr>
            </w:pPr>
            <w:r>
              <w:rPr>
                <w:sz w:val="32"/>
                <w:szCs w:val="32"/>
              </w:rPr>
              <w:t>Иркутская область</w:t>
            </w:r>
          </w:p>
          <w:p w:rsidR="00846645" w:rsidRDefault="00846645">
            <w:pPr>
              <w:tabs>
                <w:tab w:val="left" w:pos="2760"/>
                <w:tab w:val="center" w:pos="4677"/>
              </w:tabs>
              <w:jc w:val="center"/>
              <w:rPr>
                <w:b/>
                <w:sz w:val="28"/>
                <w:szCs w:val="28"/>
              </w:rPr>
            </w:pPr>
            <w:r>
              <w:rPr>
                <w:b/>
                <w:sz w:val="28"/>
                <w:szCs w:val="28"/>
              </w:rPr>
              <w:t xml:space="preserve">Муниципальное образование </w:t>
            </w:r>
          </w:p>
          <w:p w:rsidR="00846645" w:rsidRDefault="00846645">
            <w:pPr>
              <w:tabs>
                <w:tab w:val="left" w:pos="2760"/>
                <w:tab w:val="center" w:pos="4677"/>
              </w:tabs>
              <w:jc w:val="center"/>
              <w:rPr>
                <w:b/>
                <w:sz w:val="28"/>
                <w:szCs w:val="28"/>
              </w:rPr>
            </w:pPr>
            <w:r>
              <w:rPr>
                <w:b/>
                <w:sz w:val="28"/>
                <w:szCs w:val="28"/>
              </w:rPr>
              <w:t xml:space="preserve"> «Т у л у н с к и й   </w:t>
            </w:r>
            <w:proofErr w:type="gramStart"/>
            <w:r>
              <w:rPr>
                <w:b/>
                <w:sz w:val="28"/>
                <w:szCs w:val="28"/>
              </w:rPr>
              <w:t>р</w:t>
            </w:r>
            <w:proofErr w:type="gramEnd"/>
            <w:r>
              <w:rPr>
                <w:b/>
                <w:sz w:val="28"/>
                <w:szCs w:val="28"/>
              </w:rPr>
              <w:t xml:space="preserve"> а й о н»</w:t>
            </w:r>
          </w:p>
          <w:p w:rsidR="00846645" w:rsidRDefault="00846645">
            <w:pPr>
              <w:jc w:val="center"/>
              <w:rPr>
                <w:b/>
                <w:sz w:val="26"/>
              </w:rPr>
            </w:pPr>
          </w:p>
          <w:p w:rsidR="00846645" w:rsidRDefault="00846645">
            <w:pPr>
              <w:pStyle w:val="2"/>
              <w:rPr>
                <w:sz w:val="28"/>
                <w:szCs w:val="28"/>
              </w:rPr>
            </w:pPr>
            <w:r>
              <w:rPr>
                <w:sz w:val="28"/>
                <w:szCs w:val="28"/>
              </w:rPr>
              <w:t>ДУМА</w:t>
            </w:r>
          </w:p>
          <w:p w:rsidR="00846645" w:rsidRDefault="00846645">
            <w:pPr>
              <w:tabs>
                <w:tab w:val="left" w:pos="1980"/>
              </w:tabs>
              <w:jc w:val="center"/>
              <w:rPr>
                <w:b/>
                <w:sz w:val="28"/>
                <w:szCs w:val="28"/>
              </w:rPr>
            </w:pPr>
            <w:r>
              <w:rPr>
                <w:b/>
                <w:sz w:val="28"/>
                <w:szCs w:val="28"/>
              </w:rPr>
              <w:t>Тулунского муниципального района</w:t>
            </w:r>
          </w:p>
          <w:p w:rsidR="00846645" w:rsidRDefault="00846645">
            <w:pPr>
              <w:tabs>
                <w:tab w:val="left" w:pos="3720"/>
              </w:tabs>
              <w:jc w:val="center"/>
              <w:rPr>
                <w:b/>
                <w:sz w:val="28"/>
                <w:szCs w:val="28"/>
              </w:rPr>
            </w:pPr>
            <w:r>
              <w:rPr>
                <w:b/>
                <w:sz w:val="28"/>
                <w:szCs w:val="28"/>
              </w:rPr>
              <w:t>седьмого созыва</w:t>
            </w:r>
          </w:p>
          <w:p w:rsidR="00846645" w:rsidRDefault="00846645">
            <w:pPr>
              <w:tabs>
                <w:tab w:val="left" w:pos="3720"/>
              </w:tabs>
              <w:jc w:val="center"/>
              <w:rPr>
                <w:b/>
                <w:sz w:val="28"/>
                <w:szCs w:val="28"/>
              </w:rPr>
            </w:pPr>
          </w:p>
          <w:p w:rsidR="00846645" w:rsidRDefault="00846645">
            <w:pPr>
              <w:jc w:val="center"/>
              <w:rPr>
                <w:b/>
                <w:sz w:val="28"/>
                <w:szCs w:val="28"/>
              </w:rPr>
            </w:pPr>
            <w:r>
              <w:rPr>
                <w:b/>
                <w:sz w:val="28"/>
                <w:szCs w:val="28"/>
              </w:rPr>
              <w:t>РЕШЕНИЕ</w:t>
            </w:r>
          </w:p>
          <w:p w:rsidR="00846645" w:rsidRDefault="00846645">
            <w:pPr>
              <w:jc w:val="center"/>
              <w:rPr>
                <w:b/>
                <w:sz w:val="28"/>
                <w:szCs w:val="28"/>
              </w:rPr>
            </w:pPr>
          </w:p>
          <w:p w:rsidR="00846645" w:rsidRDefault="00846645">
            <w:pPr>
              <w:rPr>
                <w:b/>
                <w:sz w:val="28"/>
              </w:rPr>
            </w:pPr>
            <w:r>
              <w:rPr>
                <w:b/>
                <w:sz w:val="32"/>
              </w:rPr>
              <w:t xml:space="preserve">      </w:t>
            </w:r>
            <w:r w:rsidR="006F2FD3">
              <w:rPr>
                <w:b/>
                <w:sz w:val="28"/>
              </w:rPr>
              <w:t xml:space="preserve">30 апреля </w:t>
            </w:r>
            <w:r>
              <w:rPr>
                <w:b/>
                <w:sz w:val="28"/>
              </w:rPr>
              <w:t xml:space="preserve"> 2019 г.                                                            </w:t>
            </w:r>
            <w:r w:rsidR="006F2FD3">
              <w:rPr>
                <w:b/>
                <w:sz w:val="28"/>
              </w:rPr>
              <w:t xml:space="preserve">             </w:t>
            </w:r>
            <w:r>
              <w:rPr>
                <w:b/>
                <w:sz w:val="28"/>
              </w:rPr>
              <w:t xml:space="preserve">  № </w:t>
            </w:r>
            <w:r w:rsidR="006F2FD3">
              <w:rPr>
                <w:b/>
                <w:sz w:val="28"/>
              </w:rPr>
              <w:t>53</w:t>
            </w:r>
          </w:p>
          <w:p w:rsidR="00846645" w:rsidRDefault="00846645">
            <w:pPr>
              <w:ind w:firstLine="709"/>
              <w:jc w:val="center"/>
              <w:rPr>
                <w:b/>
                <w:sz w:val="28"/>
              </w:rPr>
            </w:pPr>
          </w:p>
          <w:p w:rsidR="00846645" w:rsidRDefault="00846645">
            <w:pPr>
              <w:ind w:firstLine="709"/>
              <w:jc w:val="center"/>
              <w:rPr>
                <w:b/>
                <w:sz w:val="28"/>
              </w:rPr>
            </w:pPr>
            <w:r>
              <w:rPr>
                <w:b/>
                <w:sz w:val="28"/>
              </w:rPr>
              <w:t>г. Тулун</w:t>
            </w:r>
          </w:p>
          <w:p w:rsidR="00846645" w:rsidRDefault="00846645">
            <w:pPr>
              <w:tabs>
                <w:tab w:val="left" w:pos="7725"/>
              </w:tabs>
              <w:rPr>
                <w:b/>
              </w:rPr>
            </w:pPr>
          </w:p>
        </w:tc>
      </w:tr>
      <w:tr w:rsidR="00846645" w:rsidTr="00846645">
        <w:trPr>
          <w:trHeight w:val="313"/>
        </w:trPr>
        <w:tc>
          <w:tcPr>
            <w:tcW w:w="9665" w:type="dxa"/>
          </w:tcPr>
          <w:p w:rsidR="00846645" w:rsidRDefault="00846645">
            <w:pPr>
              <w:pStyle w:val="a3"/>
              <w:ind w:right="-271"/>
              <w:jc w:val="center"/>
              <w:rPr>
                <w:rFonts w:ascii="Times New Roman" w:hAnsi="Times New Roman"/>
                <w:b/>
                <w:spacing w:val="20"/>
                <w:sz w:val="28"/>
              </w:rPr>
            </w:pPr>
          </w:p>
        </w:tc>
      </w:tr>
    </w:tbl>
    <w:p w:rsidR="00846645" w:rsidRPr="00846645" w:rsidRDefault="00846645" w:rsidP="00846645">
      <w:pPr>
        <w:pStyle w:val="a3"/>
        <w:ind w:right="-5"/>
        <w:jc w:val="left"/>
        <w:rPr>
          <w:rFonts w:ascii="Times New Roman" w:hAnsi="Times New Roman"/>
          <w:sz w:val="28"/>
          <w:szCs w:val="28"/>
        </w:rPr>
      </w:pPr>
      <w:r w:rsidRPr="00846645">
        <w:rPr>
          <w:rFonts w:ascii="Times New Roman" w:hAnsi="Times New Roman"/>
          <w:sz w:val="28"/>
          <w:szCs w:val="28"/>
        </w:rPr>
        <w:t xml:space="preserve">О назначении публичных слушаний по проекту </w:t>
      </w:r>
    </w:p>
    <w:p w:rsidR="00846645" w:rsidRPr="00846645" w:rsidRDefault="00846645" w:rsidP="00846645">
      <w:pPr>
        <w:pStyle w:val="a3"/>
        <w:ind w:right="-5"/>
        <w:jc w:val="left"/>
        <w:rPr>
          <w:rFonts w:ascii="Times New Roman" w:hAnsi="Times New Roman"/>
          <w:sz w:val="28"/>
          <w:szCs w:val="28"/>
        </w:rPr>
      </w:pPr>
      <w:r w:rsidRPr="00846645">
        <w:rPr>
          <w:rFonts w:ascii="Times New Roman" w:hAnsi="Times New Roman"/>
          <w:sz w:val="28"/>
          <w:szCs w:val="28"/>
        </w:rPr>
        <w:t>решения Думы Тулунского муниципального района</w:t>
      </w:r>
    </w:p>
    <w:p w:rsidR="00846645" w:rsidRPr="00846645" w:rsidRDefault="00846645" w:rsidP="00846645">
      <w:pPr>
        <w:rPr>
          <w:b/>
          <w:sz w:val="28"/>
          <w:szCs w:val="28"/>
        </w:rPr>
      </w:pPr>
      <w:r w:rsidRPr="00846645">
        <w:rPr>
          <w:sz w:val="28"/>
          <w:szCs w:val="28"/>
        </w:rPr>
        <w:t>«Об</w:t>
      </w:r>
      <w:r w:rsidRPr="00846645">
        <w:rPr>
          <w:b/>
          <w:sz w:val="28"/>
          <w:szCs w:val="28"/>
        </w:rPr>
        <w:t xml:space="preserve"> </w:t>
      </w:r>
      <w:r w:rsidRPr="00846645">
        <w:rPr>
          <w:sz w:val="28"/>
          <w:szCs w:val="28"/>
        </w:rPr>
        <w:t>исполнении бюджета Тулунского</w:t>
      </w:r>
    </w:p>
    <w:p w:rsidR="00846645" w:rsidRPr="006F2FD3" w:rsidRDefault="00846645" w:rsidP="006F2FD3">
      <w:pPr>
        <w:pStyle w:val="a3"/>
        <w:ind w:right="-5"/>
        <w:jc w:val="left"/>
        <w:rPr>
          <w:rFonts w:ascii="Times New Roman" w:hAnsi="Times New Roman"/>
          <w:sz w:val="28"/>
          <w:szCs w:val="28"/>
        </w:rPr>
      </w:pPr>
      <w:r w:rsidRPr="00846645">
        <w:rPr>
          <w:rFonts w:ascii="Times New Roman" w:hAnsi="Times New Roman"/>
          <w:sz w:val="28"/>
          <w:szCs w:val="28"/>
        </w:rPr>
        <w:t>муниципального района за 2018 год»</w:t>
      </w:r>
    </w:p>
    <w:p w:rsidR="00846645" w:rsidRPr="00846645" w:rsidRDefault="00846645" w:rsidP="00846645">
      <w:pPr>
        <w:pStyle w:val="a3"/>
        <w:ind w:right="-5" w:firstLine="720"/>
        <w:jc w:val="left"/>
        <w:rPr>
          <w:rFonts w:ascii="Times New Roman" w:hAnsi="Times New Roman"/>
          <w:b/>
          <w:sz w:val="28"/>
          <w:szCs w:val="28"/>
        </w:rPr>
      </w:pPr>
    </w:p>
    <w:p w:rsidR="00846645" w:rsidRPr="00846645" w:rsidRDefault="00846645" w:rsidP="00846645">
      <w:pPr>
        <w:ind w:firstLine="709"/>
        <w:jc w:val="both"/>
        <w:rPr>
          <w:sz w:val="28"/>
          <w:szCs w:val="28"/>
        </w:rPr>
      </w:pPr>
      <w:r w:rsidRPr="00846645">
        <w:rPr>
          <w:sz w:val="28"/>
          <w:szCs w:val="28"/>
        </w:rPr>
        <w:t>Руководствуясь ст. 28 Закона Российской Федерации от 06.10.2003г. № 131 – ФЗ «Об общих принципах организации местного самоуправления в Российской Федерации», решением Думы Тулунского муниципального района от 26.02.2019г. № 37 «Об утверждении Положения о публичных слушаниях в муниципальном образовании «Тулунский район», ст.10 Устава муниципального образования «Тулунский район», Дума Тулунского муниципального района</w:t>
      </w:r>
    </w:p>
    <w:p w:rsidR="00846645" w:rsidRPr="00846645" w:rsidRDefault="00846645" w:rsidP="00846645">
      <w:pPr>
        <w:jc w:val="both"/>
        <w:rPr>
          <w:sz w:val="28"/>
          <w:szCs w:val="28"/>
        </w:rPr>
      </w:pPr>
      <w:r w:rsidRPr="00846645">
        <w:rPr>
          <w:sz w:val="28"/>
          <w:szCs w:val="28"/>
        </w:rPr>
        <w:t xml:space="preserve">                                                    </w:t>
      </w:r>
    </w:p>
    <w:p w:rsidR="00846645" w:rsidRPr="00846645" w:rsidRDefault="00846645" w:rsidP="00846645">
      <w:pPr>
        <w:jc w:val="center"/>
        <w:rPr>
          <w:sz w:val="28"/>
          <w:szCs w:val="28"/>
        </w:rPr>
      </w:pPr>
      <w:proofErr w:type="gramStart"/>
      <w:r w:rsidRPr="00846645">
        <w:rPr>
          <w:sz w:val="28"/>
          <w:szCs w:val="28"/>
        </w:rPr>
        <w:t>Р</w:t>
      </w:r>
      <w:proofErr w:type="gramEnd"/>
      <w:r w:rsidRPr="00846645">
        <w:rPr>
          <w:sz w:val="28"/>
          <w:szCs w:val="28"/>
        </w:rPr>
        <w:t xml:space="preserve"> Е Ш И Л А:</w:t>
      </w:r>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t xml:space="preserve">Назначить публичные слушания по проекту решения Думы Тулунского муниципального района «Об исполнении бюджета Тулунского муниципального района за 2018 год» 21 мая 2019 года в 11.00 часов в администрации Тулунского муниципального района по адресу: </w:t>
      </w:r>
      <w:proofErr w:type="gramStart"/>
      <w:r w:rsidRPr="00846645">
        <w:rPr>
          <w:rFonts w:ascii="Times New Roman" w:hAnsi="Times New Roman"/>
          <w:sz w:val="28"/>
          <w:szCs w:val="28"/>
        </w:rPr>
        <w:t>Иркутская область, г. Тулун, ул. Ленина, 75, актовый зал, 2 этаж.</w:t>
      </w:r>
      <w:proofErr w:type="gramEnd"/>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t>Определить тему публичных слушаний: «Проект решения Думы Тулунского муниципального района «Об исполнении бюджета Тулунского муниципального района за 2018 год».</w:t>
      </w:r>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t>Инициатором проведения публичных слушаний определить Думу Тулунского муниципального района.</w:t>
      </w:r>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t xml:space="preserve"> Создать временную рабочую группу по подготовке и проведению публичных слушаний в составе:</w:t>
      </w:r>
    </w:p>
    <w:p w:rsidR="00846645" w:rsidRPr="00846645" w:rsidRDefault="00846645" w:rsidP="00846645">
      <w:pPr>
        <w:pStyle w:val="a3"/>
        <w:ind w:left="720" w:right="-5"/>
        <w:jc w:val="both"/>
        <w:rPr>
          <w:rFonts w:ascii="Times New Roman" w:hAnsi="Times New Roman"/>
          <w:sz w:val="28"/>
          <w:szCs w:val="28"/>
        </w:rPr>
      </w:pPr>
      <w:r w:rsidRPr="00846645">
        <w:rPr>
          <w:rFonts w:ascii="Times New Roman" w:hAnsi="Times New Roman"/>
          <w:sz w:val="28"/>
          <w:szCs w:val="28"/>
        </w:rPr>
        <w:t>Сингилев Роман Анатольевич – председатель Думы Тулунского муниципального района;</w:t>
      </w:r>
    </w:p>
    <w:p w:rsidR="00846645" w:rsidRPr="00846645" w:rsidRDefault="00846645" w:rsidP="00846645">
      <w:pPr>
        <w:pStyle w:val="a3"/>
        <w:ind w:left="720" w:right="-5"/>
        <w:jc w:val="both"/>
        <w:rPr>
          <w:rFonts w:ascii="Times New Roman" w:hAnsi="Times New Roman"/>
          <w:sz w:val="28"/>
          <w:szCs w:val="28"/>
        </w:rPr>
      </w:pPr>
      <w:r w:rsidRPr="00846645">
        <w:rPr>
          <w:rFonts w:ascii="Times New Roman" w:hAnsi="Times New Roman"/>
          <w:sz w:val="28"/>
          <w:szCs w:val="28"/>
        </w:rPr>
        <w:t>Кухта Елена Васильевна – председатель планово - бюджетной комиссии Думы Тулунского муниципального района;</w:t>
      </w:r>
    </w:p>
    <w:p w:rsidR="00846645" w:rsidRPr="00846645" w:rsidRDefault="00846645" w:rsidP="00846645">
      <w:pPr>
        <w:pStyle w:val="a3"/>
        <w:ind w:left="720" w:right="-5"/>
        <w:jc w:val="both"/>
        <w:rPr>
          <w:rFonts w:ascii="Times New Roman" w:hAnsi="Times New Roman"/>
          <w:sz w:val="28"/>
          <w:szCs w:val="28"/>
        </w:rPr>
      </w:pPr>
      <w:r w:rsidRPr="00846645">
        <w:rPr>
          <w:rFonts w:ascii="Times New Roman" w:hAnsi="Times New Roman"/>
          <w:sz w:val="28"/>
          <w:szCs w:val="28"/>
        </w:rPr>
        <w:t>Романчук Галина Эдуардовна – председатель Комитета по финансам администрации Тулунского муниципального района;</w:t>
      </w:r>
    </w:p>
    <w:p w:rsidR="00846645" w:rsidRPr="00846645" w:rsidRDefault="00846645" w:rsidP="00846645">
      <w:pPr>
        <w:ind w:left="709"/>
        <w:jc w:val="both"/>
        <w:rPr>
          <w:sz w:val="28"/>
          <w:szCs w:val="28"/>
        </w:rPr>
      </w:pPr>
      <w:r w:rsidRPr="00846645">
        <w:rPr>
          <w:sz w:val="28"/>
          <w:szCs w:val="28"/>
        </w:rPr>
        <w:t>Никитина Елена Анатольевна – заместитель руководителя аппарата Думы Тулунского муниципального района – секретарь комиссии.</w:t>
      </w:r>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lastRenderedPageBreak/>
        <w:t>Установить порядок учета предложений по проекту решения Думы Тулунского муниципального района «Об исполнении бюджета Тулунского муниципального района за 2018 год»:</w:t>
      </w:r>
    </w:p>
    <w:p w:rsidR="00846645" w:rsidRPr="00846645" w:rsidRDefault="00846645" w:rsidP="00846645">
      <w:pPr>
        <w:numPr>
          <w:ilvl w:val="0"/>
          <w:numId w:val="2"/>
        </w:numPr>
        <w:tabs>
          <w:tab w:val="left" w:pos="1134"/>
        </w:tabs>
        <w:autoSpaceDE w:val="0"/>
        <w:autoSpaceDN w:val="0"/>
        <w:adjustRightInd w:val="0"/>
        <w:ind w:hanging="11"/>
        <w:jc w:val="both"/>
        <w:rPr>
          <w:sz w:val="28"/>
          <w:szCs w:val="28"/>
        </w:rPr>
      </w:pPr>
      <w:r w:rsidRPr="00846645">
        <w:rPr>
          <w:sz w:val="28"/>
          <w:szCs w:val="28"/>
        </w:rPr>
        <w:t>предложения по проекту принимаются со дня опубликования проекта в информационном бюллетене «Вестник Тулунского района» по 21 мая 2019 года включительно;</w:t>
      </w:r>
    </w:p>
    <w:p w:rsidR="00846645" w:rsidRPr="00846645" w:rsidRDefault="00846645" w:rsidP="00846645">
      <w:pPr>
        <w:autoSpaceDE w:val="0"/>
        <w:autoSpaceDN w:val="0"/>
        <w:adjustRightInd w:val="0"/>
        <w:ind w:left="720" w:hanging="11"/>
        <w:jc w:val="both"/>
        <w:rPr>
          <w:sz w:val="28"/>
          <w:szCs w:val="28"/>
        </w:rPr>
      </w:pPr>
      <w:r w:rsidRPr="00846645">
        <w:rPr>
          <w:sz w:val="28"/>
          <w:szCs w:val="28"/>
        </w:rPr>
        <w:t>2) предложения по проекту представляются в администрацию Тулунского муниципального района в письменном виде с указанием:</w:t>
      </w:r>
    </w:p>
    <w:p w:rsidR="00846645" w:rsidRPr="00846645" w:rsidRDefault="00846645" w:rsidP="00846645">
      <w:pPr>
        <w:autoSpaceDE w:val="0"/>
        <w:autoSpaceDN w:val="0"/>
        <w:adjustRightInd w:val="0"/>
        <w:ind w:left="1134" w:hanging="11"/>
        <w:jc w:val="both"/>
        <w:rPr>
          <w:sz w:val="28"/>
          <w:szCs w:val="28"/>
        </w:rPr>
      </w:pPr>
      <w:r w:rsidRPr="00846645">
        <w:rPr>
          <w:sz w:val="28"/>
          <w:szCs w:val="28"/>
        </w:rPr>
        <w:t>- предложения по изменению текста проекта, обоснования предлагаемых изменений;</w:t>
      </w:r>
    </w:p>
    <w:p w:rsidR="00846645" w:rsidRPr="00846645" w:rsidRDefault="00846645" w:rsidP="00846645">
      <w:pPr>
        <w:autoSpaceDE w:val="0"/>
        <w:autoSpaceDN w:val="0"/>
        <w:adjustRightInd w:val="0"/>
        <w:ind w:left="1134" w:hanging="11"/>
        <w:jc w:val="both"/>
        <w:rPr>
          <w:sz w:val="28"/>
          <w:szCs w:val="28"/>
        </w:rPr>
      </w:pPr>
      <w:r w:rsidRPr="00846645">
        <w:rPr>
          <w:sz w:val="28"/>
          <w:szCs w:val="28"/>
        </w:rPr>
        <w:t>- фамилии, имени, отчества гражданина, года его рождения, адреса места жительства, личной подписи и даты;</w:t>
      </w:r>
    </w:p>
    <w:p w:rsidR="00846645" w:rsidRPr="00846645" w:rsidRDefault="00846645" w:rsidP="00846645">
      <w:pPr>
        <w:pStyle w:val="a3"/>
        <w:ind w:left="720" w:right="-5" w:hanging="11"/>
        <w:jc w:val="both"/>
        <w:rPr>
          <w:rFonts w:ascii="Times New Roman" w:hAnsi="Times New Roman"/>
          <w:sz w:val="28"/>
          <w:szCs w:val="28"/>
        </w:rPr>
      </w:pPr>
      <w:r w:rsidRPr="00846645">
        <w:rPr>
          <w:rFonts w:ascii="Times New Roman" w:hAnsi="Times New Roman"/>
          <w:sz w:val="28"/>
          <w:szCs w:val="28"/>
        </w:rPr>
        <w:t>3) предложения по проекту принимаются в администрации Тулунского муниципального района по адресу: ул. Ленина, 75, кабинет № 29 с 9-00 до 12-00 и с 13-00 до 17-00 часов (выходные дни: суббота, воскресенье).</w:t>
      </w:r>
    </w:p>
    <w:p w:rsidR="00846645" w:rsidRPr="00846645" w:rsidRDefault="00846645" w:rsidP="00846645">
      <w:pPr>
        <w:autoSpaceDE w:val="0"/>
        <w:autoSpaceDN w:val="0"/>
        <w:adjustRightInd w:val="0"/>
        <w:ind w:left="720" w:hanging="11"/>
        <w:jc w:val="both"/>
        <w:rPr>
          <w:sz w:val="28"/>
          <w:szCs w:val="28"/>
        </w:rPr>
      </w:pPr>
      <w:r w:rsidRPr="00846645">
        <w:rPr>
          <w:sz w:val="28"/>
          <w:szCs w:val="28"/>
        </w:rPr>
        <w:t>4) предложения по проекту, поступившие до дня проведения публичных слушаний, рассматриваются на публичных слушаниях 21 мая 2019 года;</w:t>
      </w:r>
    </w:p>
    <w:p w:rsidR="00846645" w:rsidRPr="00846645" w:rsidRDefault="00846645" w:rsidP="00846645">
      <w:pPr>
        <w:autoSpaceDE w:val="0"/>
        <w:autoSpaceDN w:val="0"/>
        <w:adjustRightInd w:val="0"/>
        <w:ind w:left="720" w:hanging="11"/>
        <w:jc w:val="both"/>
        <w:rPr>
          <w:sz w:val="28"/>
          <w:szCs w:val="28"/>
        </w:rPr>
      </w:pPr>
      <w:r w:rsidRPr="00846645">
        <w:rPr>
          <w:sz w:val="28"/>
          <w:szCs w:val="28"/>
        </w:rPr>
        <w:t>5) предложения по проекту, заявленные в ходе публичных слушаний, включаются в протокол публичных слушаний.</w:t>
      </w:r>
    </w:p>
    <w:p w:rsidR="00846645" w:rsidRPr="00846645" w:rsidRDefault="00846645" w:rsidP="00846645">
      <w:pPr>
        <w:pStyle w:val="a3"/>
        <w:numPr>
          <w:ilvl w:val="0"/>
          <w:numId w:val="1"/>
        </w:numPr>
        <w:tabs>
          <w:tab w:val="num" w:pos="360"/>
          <w:tab w:val="left" w:pos="1080"/>
        </w:tabs>
        <w:ind w:left="0" w:right="-5" w:firstLine="720"/>
        <w:jc w:val="both"/>
        <w:rPr>
          <w:rFonts w:ascii="Times New Roman" w:hAnsi="Times New Roman"/>
          <w:sz w:val="28"/>
          <w:szCs w:val="28"/>
        </w:rPr>
      </w:pPr>
      <w:r w:rsidRPr="00846645">
        <w:rPr>
          <w:rFonts w:ascii="Times New Roman" w:hAnsi="Times New Roman"/>
          <w:sz w:val="28"/>
          <w:szCs w:val="28"/>
        </w:rPr>
        <w:t>Установить следующий порядок участия в обсуждении проекта:</w:t>
      </w:r>
    </w:p>
    <w:p w:rsidR="00846645" w:rsidRPr="00846645" w:rsidRDefault="00846645" w:rsidP="00846645">
      <w:pPr>
        <w:pStyle w:val="a3"/>
        <w:numPr>
          <w:ilvl w:val="0"/>
          <w:numId w:val="3"/>
        </w:numPr>
        <w:tabs>
          <w:tab w:val="left" w:pos="1134"/>
        </w:tabs>
        <w:ind w:left="1134" w:right="-5" w:hanging="425"/>
        <w:jc w:val="both"/>
        <w:rPr>
          <w:rFonts w:ascii="Times New Roman" w:hAnsi="Times New Roman"/>
          <w:sz w:val="28"/>
          <w:szCs w:val="28"/>
        </w:rPr>
      </w:pPr>
      <w:r w:rsidRPr="00846645">
        <w:rPr>
          <w:rFonts w:ascii="Times New Roman" w:hAnsi="Times New Roman"/>
          <w:sz w:val="28"/>
          <w:szCs w:val="28"/>
        </w:rPr>
        <w:t>участие в публичных слушаниях 21 мая 2019 года в 11.00 часов в актовом зале администрации Тулунского муниципального района (2 этаж);</w:t>
      </w:r>
    </w:p>
    <w:p w:rsidR="00846645" w:rsidRPr="00846645" w:rsidRDefault="00846645" w:rsidP="00846645">
      <w:pPr>
        <w:pStyle w:val="a3"/>
        <w:numPr>
          <w:ilvl w:val="0"/>
          <w:numId w:val="3"/>
        </w:numPr>
        <w:tabs>
          <w:tab w:val="left" w:pos="1134"/>
        </w:tabs>
        <w:ind w:left="1134" w:right="-5" w:hanging="425"/>
        <w:jc w:val="both"/>
        <w:rPr>
          <w:rFonts w:ascii="Times New Roman" w:hAnsi="Times New Roman"/>
          <w:sz w:val="28"/>
          <w:szCs w:val="28"/>
        </w:rPr>
      </w:pPr>
      <w:r w:rsidRPr="00846645">
        <w:rPr>
          <w:rFonts w:ascii="Times New Roman" w:hAnsi="Times New Roman"/>
          <w:sz w:val="28"/>
          <w:szCs w:val="28"/>
        </w:rPr>
        <w:t>участие в заседании Думы Тулунского муниципального района при рассмотрении проекта решения Думы Тулунского муниципального района «Об итогах исполнения бюджета Тулунского муниципального района за 2018 год».</w:t>
      </w:r>
    </w:p>
    <w:p w:rsidR="00846645" w:rsidRPr="00846645" w:rsidRDefault="00846645" w:rsidP="00846645">
      <w:pPr>
        <w:numPr>
          <w:ilvl w:val="0"/>
          <w:numId w:val="4"/>
        </w:numPr>
        <w:tabs>
          <w:tab w:val="left" w:pos="1134"/>
        </w:tabs>
        <w:ind w:left="0" w:firstLine="720"/>
        <w:jc w:val="both"/>
        <w:rPr>
          <w:sz w:val="28"/>
          <w:szCs w:val="28"/>
        </w:rPr>
      </w:pPr>
      <w:r w:rsidRPr="00846645">
        <w:rPr>
          <w:sz w:val="28"/>
          <w:szCs w:val="28"/>
        </w:rPr>
        <w:t>Администрации Тулунского муниципального района опубликовать настоящее решение и проект решения Думы Тулунского муниципального района «Об исполнении бюджета Тулунского муниципального района за 2018 год»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846645" w:rsidRPr="00846645" w:rsidRDefault="00846645" w:rsidP="00846645">
      <w:pPr>
        <w:numPr>
          <w:ilvl w:val="0"/>
          <w:numId w:val="5"/>
        </w:numPr>
        <w:tabs>
          <w:tab w:val="clear" w:pos="1080"/>
          <w:tab w:val="num" w:pos="900"/>
          <w:tab w:val="left" w:pos="1134"/>
        </w:tabs>
        <w:ind w:left="0" w:right="-5" w:firstLine="720"/>
        <w:jc w:val="both"/>
        <w:rPr>
          <w:sz w:val="28"/>
          <w:szCs w:val="28"/>
        </w:rPr>
      </w:pPr>
      <w:r w:rsidRPr="00846645">
        <w:rPr>
          <w:sz w:val="28"/>
          <w:szCs w:val="28"/>
        </w:rPr>
        <w:t>Настоящее решение вступает в силу со дня его официального опубликования.</w:t>
      </w:r>
    </w:p>
    <w:p w:rsidR="00846645" w:rsidRPr="00846645" w:rsidRDefault="00846645" w:rsidP="00846645">
      <w:pPr>
        <w:tabs>
          <w:tab w:val="num" w:pos="900"/>
        </w:tabs>
        <w:ind w:right="-5"/>
        <w:jc w:val="both"/>
        <w:rPr>
          <w:sz w:val="28"/>
          <w:szCs w:val="28"/>
        </w:rPr>
      </w:pPr>
    </w:p>
    <w:p w:rsidR="00846645" w:rsidRPr="00846645" w:rsidRDefault="00846645" w:rsidP="00846645">
      <w:pPr>
        <w:tabs>
          <w:tab w:val="num" w:pos="900"/>
        </w:tabs>
        <w:ind w:right="-5"/>
        <w:jc w:val="both"/>
        <w:rPr>
          <w:sz w:val="28"/>
          <w:szCs w:val="28"/>
        </w:rPr>
      </w:pPr>
      <w:r w:rsidRPr="00846645">
        <w:rPr>
          <w:sz w:val="28"/>
          <w:szCs w:val="28"/>
        </w:rPr>
        <w:t>Председатель Думы Тулунского</w:t>
      </w:r>
    </w:p>
    <w:p w:rsidR="00846645" w:rsidRPr="00846645" w:rsidRDefault="00846645" w:rsidP="00846645">
      <w:pPr>
        <w:tabs>
          <w:tab w:val="num" w:pos="900"/>
        </w:tabs>
        <w:ind w:right="-5"/>
        <w:jc w:val="both"/>
        <w:rPr>
          <w:sz w:val="28"/>
          <w:szCs w:val="28"/>
        </w:rPr>
      </w:pPr>
      <w:r w:rsidRPr="00846645">
        <w:rPr>
          <w:sz w:val="28"/>
          <w:szCs w:val="28"/>
        </w:rPr>
        <w:t>муниципального района                                                                      Р.А. Сингилев</w:t>
      </w:r>
    </w:p>
    <w:p w:rsidR="00846645" w:rsidRPr="00846645" w:rsidRDefault="00846645" w:rsidP="00846645">
      <w:pPr>
        <w:jc w:val="both"/>
        <w:rPr>
          <w:sz w:val="28"/>
          <w:szCs w:val="28"/>
        </w:rPr>
      </w:pPr>
    </w:p>
    <w:p w:rsidR="00846645" w:rsidRPr="00846645" w:rsidRDefault="00846645" w:rsidP="00846645">
      <w:pPr>
        <w:jc w:val="both"/>
        <w:rPr>
          <w:sz w:val="28"/>
          <w:szCs w:val="28"/>
        </w:rPr>
      </w:pPr>
      <w:r w:rsidRPr="00846645">
        <w:rPr>
          <w:sz w:val="28"/>
          <w:szCs w:val="28"/>
        </w:rPr>
        <w:t>Мэр Тулунского</w:t>
      </w:r>
    </w:p>
    <w:p w:rsidR="00846645" w:rsidRPr="00846645" w:rsidRDefault="00846645" w:rsidP="00846645">
      <w:pPr>
        <w:jc w:val="both"/>
        <w:rPr>
          <w:sz w:val="28"/>
          <w:szCs w:val="28"/>
        </w:rPr>
      </w:pPr>
      <w:r w:rsidRPr="00846645">
        <w:rPr>
          <w:sz w:val="28"/>
          <w:szCs w:val="28"/>
        </w:rPr>
        <w:t>муниципального района                                                                М.И. Гильдебрант</w:t>
      </w:r>
    </w:p>
    <w:p w:rsidR="00846645" w:rsidRPr="00846645" w:rsidRDefault="00846645" w:rsidP="00846645">
      <w:pPr>
        <w:jc w:val="both"/>
        <w:rPr>
          <w:sz w:val="28"/>
          <w:szCs w:val="28"/>
        </w:rPr>
      </w:pPr>
    </w:p>
    <w:p w:rsidR="00557978" w:rsidRDefault="00557978"/>
    <w:p w:rsidR="006F2FD3" w:rsidRDefault="006F2FD3" w:rsidP="006F2FD3">
      <w:pPr>
        <w:jc w:val="right"/>
        <w:rPr>
          <w:b/>
          <w:sz w:val="28"/>
          <w:szCs w:val="28"/>
        </w:rPr>
      </w:pPr>
    </w:p>
    <w:p w:rsidR="006F2FD3" w:rsidRDefault="006F2FD3" w:rsidP="006F2FD3">
      <w:pPr>
        <w:jc w:val="right"/>
        <w:rPr>
          <w:b/>
          <w:sz w:val="28"/>
          <w:szCs w:val="28"/>
        </w:rPr>
      </w:pPr>
    </w:p>
    <w:p w:rsidR="00434007" w:rsidRDefault="00434007" w:rsidP="006F2FD3">
      <w:pPr>
        <w:jc w:val="right"/>
        <w:rPr>
          <w:b/>
          <w:sz w:val="28"/>
          <w:szCs w:val="28"/>
        </w:rPr>
      </w:pPr>
    </w:p>
    <w:p w:rsidR="00434007" w:rsidRDefault="00434007" w:rsidP="006F2FD3">
      <w:pPr>
        <w:jc w:val="right"/>
        <w:rPr>
          <w:b/>
          <w:sz w:val="28"/>
          <w:szCs w:val="28"/>
        </w:rPr>
      </w:pPr>
    </w:p>
    <w:p w:rsidR="00434007" w:rsidRDefault="00434007" w:rsidP="006F2FD3">
      <w:pPr>
        <w:jc w:val="right"/>
        <w:rPr>
          <w:b/>
          <w:sz w:val="28"/>
          <w:szCs w:val="28"/>
        </w:rPr>
      </w:pPr>
    </w:p>
    <w:p w:rsidR="00434007" w:rsidRDefault="00434007" w:rsidP="006F2FD3">
      <w:pPr>
        <w:jc w:val="right"/>
        <w:rPr>
          <w:b/>
          <w:sz w:val="28"/>
          <w:szCs w:val="28"/>
        </w:rPr>
      </w:pPr>
    </w:p>
    <w:p w:rsidR="00846645" w:rsidRPr="006F2FD3" w:rsidRDefault="00846645" w:rsidP="006F2FD3">
      <w:pPr>
        <w:jc w:val="right"/>
        <w:rPr>
          <w:b/>
          <w:sz w:val="28"/>
          <w:szCs w:val="28"/>
        </w:rPr>
      </w:pPr>
      <w:r w:rsidRPr="006F2FD3">
        <w:rPr>
          <w:b/>
          <w:sz w:val="28"/>
          <w:szCs w:val="28"/>
        </w:rPr>
        <w:lastRenderedPageBreak/>
        <w:t>Проект</w:t>
      </w:r>
    </w:p>
    <w:p w:rsidR="00846645" w:rsidRPr="00846645" w:rsidRDefault="00846645" w:rsidP="00846645">
      <w:pPr>
        <w:jc w:val="center"/>
        <w:rPr>
          <w:sz w:val="28"/>
          <w:szCs w:val="28"/>
        </w:rPr>
      </w:pPr>
    </w:p>
    <w:tbl>
      <w:tblPr>
        <w:tblW w:w="9665" w:type="dxa"/>
        <w:tblLook w:val="01E0" w:firstRow="1" w:lastRow="1" w:firstColumn="1" w:lastColumn="1" w:noHBand="0" w:noVBand="0"/>
      </w:tblPr>
      <w:tblGrid>
        <w:gridCol w:w="9665"/>
      </w:tblGrid>
      <w:tr w:rsidR="00846645" w:rsidTr="00846645">
        <w:trPr>
          <w:trHeight w:val="4342"/>
        </w:trPr>
        <w:tc>
          <w:tcPr>
            <w:tcW w:w="9665" w:type="dxa"/>
          </w:tcPr>
          <w:p w:rsidR="00846645" w:rsidRDefault="00846645" w:rsidP="00846645">
            <w:pPr>
              <w:pStyle w:val="1"/>
              <w:rPr>
                <w:sz w:val="32"/>
                <w:szCs w:val="32"/>
              </w:rPr>
            </w:pPr>
            <w:r>
              <w:rPr>
                <w:sz w:val="32"/>
                <w:szCs w:val="32"/>
              </w:rPr>
              <w:t>Иркутская область</w:t>
            </w:r>
          </w:p>
          <w:p w:rsidR="00846645" w:rsidRDefault="00846645" w:rsidP="00846645">
            <w:pPr>
              <w:tabs>
                <w:tab w:val="left" w:pos="2760"/>
                <w:tab w:val="center" w:pos="4677"/>
              </w:tabs>
              <w:jc w:val="center"/>
              <w:rPr>
                <w:b/>
                <w:sz w:val="28"/>
                <w:szCs w:val="28"/>
              </w:rPr>
            </w:pPr>
            <w:r>
              <w:rPr>
                <w:b/>
                <w:sz w:val="28"/>
                <w:szCs w:val="28"/>
              </w:rPr>
              <w:t xml:space="preserve">Муниципальное образование </w:t>
            </w:r>
          </w:p>
          <w:p w:rsidR="00846645" w:rsidRDefault="00846645" w:rsidP="00846645">
            <w:pPr>
              <w:tabs>
                <w:tab w:val="left" w:pos="2760"/>
                <w:tab w:val="center" w:pos="4677"/>
              </w:tabs>
              <w:jc w:val="center"/>
              <w:rPr>
                <w:b/>
                <w:sz w:val="28"/>
                <w:szCs w:val="28"/>
              </w:rPr>
            </w:pPr>
            <w:r>
              <w:rPr>
                <w:b/>
                <w:sz w:val="28"/>
                <w:szCs w:val="28"/>
              </w:rPr>
              <w:t xml:space="preserve"> «Т у л у н с к и й   </w:t>
            </w:r>
            <w:proofErr w:type="gramStart"/>
            <w:r>
              <w:rPr>
                <w:b/>
                <w:sz w:val="28"/>
                <w:szCs w:val="28"/>
              </w:rPr>
              <w:t>р</w:t>
            </w:r>
            <w:proofErr w:type="gramEnd"/>
            <w:r>
              <w:rPr>
                <w:b/>
                <w:sz w:val="28"/>
                <w:szCs w:val="28"/>
              </w:rPr>
              <w:t xml:space="preserve"> а й о н»</w:t>
            </w:r>
          </w:p>
          <w:p w:rsidR="00846645" w:rsidRDefault="00846645" w:rsidP="00846645">
            <w:pPr>
              <w:jc w:val="center"/>
              <w:rPr>
                <w:b/>
                <w:sz w:val="26"/>
              </w:rPr>
            </w:pPr>
          </w:p>
          <w:p w:rsidR="00846645" w:rsidRDefault="00846645" w:rsidP="00846645">
            <w:pPr>
              <w:pStyle w:val="2"/>
              <w:rPr>
                <w:sz w:val="28"/>
                <w:szCs w:val="28"/>
              </w:rPr>
            </w:pPr>
            <w:r>
              <w:rPr>
                <w:sz w:val="28"/>
                <w:szCs w:val="28"/>
              </w:rPr>
              <w:t>ДУМА</w:t>
            </w:r>
          </w:p>
          <w:p w:rsidR="00846645" w:rsidRDefault="00846645" w:rsidP="00846645">
            <w:pPr>
              <w:tabs>
                <w:tab w:val="left" w:pos="1980"/>
              </w:tabs>
              <w:jc w:val="center"/>
              <w:rPr>
                <w:b/>
                <w:sz w:val="28"/>
                <w:szCs w:val="28"/>
              </w:rPr>
            </w:pPr>
            <w:r>
              <w:rPr>
                <w:b/>
                <w:sz w:val="28"/>
                <w:szCs w:val="28"/>
              </w:rPr>
              <w:t>Тулунского муниципального района</w:t>
            </w:r>
          </w:p>
          <w:p w:rsidR="00846645" w:rsidRDefault="00846645" w:rsidP="00846645">
            <w:pPr>
              <w:tabs>
                <w:tab w:val="left" w:pos="3720"/>
              </w:tabs>
              <w:jc w:val="center"/>
              <w:rPr>
                <w:b/>
                <w:sz w:val="28"/>
                <w:szCs w:val="28"/>
              </w:rPr>
            </w:pPr>
            <w:r>
              <w:rPr>
                <w:b/>
                <w:sz w:val="28"/>
                <w:szCs w:val="28"/>
              </w:rPr>
              <w:t>седьмого созыва</w:t>
            </w:r>
          </w:p>
          <w:p w:rsidR="00846645" w:rsidRDefault="00846645" w:rsidP="00846645">
            <w:pPr>
              <w:tabs>
                <w:tab w:val="left" w:pos="3720"/>
              </w:tabs>
              <w:jc w:val="center"/>
              <w:rPr>
                <w:b/>
                <w:sz w:val="28"/>
                <w:szCs w:val="28"/>
              </w:rPr>
            </w:pPr>
          </w:p>
          <w:p w:rsidR="00846645" w:rsidRDefault="00846645" w:rsidP="00846645">
            <w:pPr>
              <w:jc w:val="center"/>
              <w:rPr>
                <w:b/>
                <w:sz w:val="28"/>
                <w:szCs w:val="28"/>
              </w:rPr>
            </w:pPr>
            <w:r>
              <w:rPr>
                <w:b/>
                <w:sz w:val="28"/>
                <w:szCs w:val="28"/>
              </w:rPr>
              <w:t>РЕШЕНИЕ</w:t>
            </w:r>
          </w:p>
          <w:p w:rsidR="00846645" w:rsidRDefault="00846645" w:rsidP="00846645">
            <w:pPr>
              <w:jc w:val="center"/>
              <w:rPr>
                <w:b/>
                <w:sz w:val="28"/>
                <w:szCs w:val="28"/>
              </w:rPr>
            </w:pPr>
          </w:p>
          <w:p w:rsidR="00846645" w:rsidRDefault="00846645" w:rsidP="00846645">
            <w:pPr>
              <w:rPr>
                <w:b/>
                <w:sz w:val="28"/>
              </w:rPr>
            </w:pPr>
            <w:r>
              <w:rPr>
                <w:b/>
                <w:sz w:val="32"/>
              </w:rPr>
              <w:t xml:space="preserve">      </w:t>
            </w:r>
            <w:r>
              <w:rPr>
                <w:b/>
                <w:sz w:val="28"/>
              </w:rPr>
              <w:t>«___ » _____________ 2019 г.                                                              № ____</w:t>
            </w:r>
          </w:p>
          <w:p w:rsidR="00846645" w:rsidRDefault="00846645" w:rsidP="00846645">
            <w:pPr>
              <w:ind w:firstLine="709"/>
              <w:jc w:val="center"/>
              <w:rPr>
                <w:b/>
                <w:sz w:val="28"/>
              </w:rPr>
            </w:pPr>
          </w:p>
          <w:p w:rsidR="00846645" w:rsidRDefault="00846645" w:rsidP="00846645">
            <w:pPr>
              <w:ind w:firstLine="709"/>
              <w:jc w:val="center"/>
              <w:rPr>
                <w:b/>
                <w:sz w:val="28"/>
              </w:rPr>
            </w:pPr>
            <w:r>
              <w:rPr>
                <w:b/>
                <w:sz w:val="28"/>
              </w:rPr>
              <w:t>г. Тулун</w:t>
            </w:r>
          </w:p>
          <w:p w:rsidR="00846645" w:rsidRDefault="00846645" w:rsidP="00846645">
            <w:pPr>
              <w:tabs>
                <w:tab w:val="left" w:pos="7725"/>
              </w:tabs>
              <w:rPr>
                <w:b/>
              </w:rPr>
            </w:pPr>
          </w:p>
        </w:tc>
      </w:tr>
      <w:tr w:rsidR="00846645" w:rsidTr="00846645">
        <w:trPr>
          <w:trHeight w:val="313"/>
        </w:trPr>
        <w:tc>
          <w:tcPr>
            <w:tcW w:w="9665" w:type="dxa"/>
          </w:tcPr>
          <w:p w:rsidR="00846645" w:rsidRDefault="00846645" w:rsidP="00846645">
            <w:pPr>
              <w:pStyle w:val="a3"/>
              <w:ind w:right="-271"/>
              <w:jc w:val="center"/>
              <w:rPr>
                <w:rFonts w:ascii="Times New Roman" w:hAnsi="Times New Roman"/>
                <w:b/>
                <w:spacing w:val="20"/>
                <w:sz w:val="28"/>
              </w:rPr>
            </w:pPr>
          </w:p>
        </w:tc>
      </w:tr>
    </w:tbl>
    <w:p w:rsidR="00846645" w:rsidRPr="00846645" w:rsidRDefault="00846645" w:rsidP="00846645">
      <w:pPr>
        <w:rPr>
          <w:b/>
          <w:sz w:val="28"/>
        </w:rPr>
      </w:pPr>
      <w:r w:rsidRPr="00846645">
        <w:rPr>
          <w:b/>
          <w:sz w:val="28"/>
        </w:rPr>
        <w:t>Об исполнении бюджета</w:t>
      </w:r>
    </w:p>
    <w:p w:rsidR="00846645" w:rsidRPr="00846645" w:rsidRDefault="00846645" w:rsidP="00846645">
      <w:pPr>
        <w:rPr>
          <w:b/>
          <w:sz w:val="28"/>
        </w:rPr>
      </w:pPr>
      <w:r w:rsidRPr="00846645">
        <w:rPr>
          <w:b/>
          <w:sz w:val="28"/>
        </w:rPr>
        <w:t>Тулунского муниципального</w:t>
      </w:r>
    </w:p>
    <w:p w:rsidR="00846645" w:rsidRPr="00846645" w:rsidRDefault="00846645" w:rsidP="00846645">
      <w:pPr>
        <w:rPr>
          <w:b/>
          <w:sz w:val="28"/>
        </w:rPr>
      </w:pPr>
      <w:r w:rsidRPr="00846645">
        <w:rPr>
          <w:b/>
          <w:sz w:val="28"/>
        </w:rPr>
        <w:t>района за 2018 год</w:t>
      </w:r>
    </w:p>
    <w:p w:rsidR="00846645" w:rsidRPr="00846645" w:rsidRDefault="006F2FD3" w:rsidP="00846645">
      <w:pPr>
        <w:jc w:val="both"/>
        <w:rPr>
          <w:sz w:val="28"/>
        </w:rPr>
      </w:pPr>
      <w:r>
        <w:rPr>
          <w:sz w:val="28"/>
        </w:rPr>
        <w:t xml:space="preserve"> </w:t>
      </w:r>
    </w:p>
    <w:p w:rsidR="00846645" w:rsidRPr="00846645" w:rsidRDefault="00846645" w:rsidP="00846645">
      <w:pPr>
        <w:jc w:val="both"/>
        <w:rPr>
          <w:sz w:val="28"/>
          <w:szCs w:val="28"/>
        </w:rPr>
      </w:pPr>
      <w:r w:rsidRPr="00846645">
        <w:rPr>
          <w:sz w:val="28"/>
          <w:szCs w:val="28"/>
        </w:rPr>
        <w:t xml:space="preserve">      Руководствуясь Бюджетным  кодексом  РФ, Федеральным </w:t>
      </w:r>
      <w:hyperlink r:id="rId6" w:history="1">
        <w:r w:rsidRPr="00846645">
          <w:rPr>
            <w:sz w:val="28"/>
            <w:szCs w:val="28"/>
          </w:rPr>
          <w:t>законом</w:t>
        </w:r>
      </w:hyperlink>
      <w:r w:rsidRPr="00846645">
        <w:rPr>
          <w:sz w:val="28"/>
          <w:szCs w:val="28"/>
        </w:rPr>
        <w:t xml:space="preserve"> «Об общих принципах организации местного самоуправления в Российской Федерации», статьями 27, 44 Устава  муниципального образования  «Тулунский район», Положением «О бюджетном процессе в муниципальном образовании «Тулунский район», Дума Тулунского муниципального района, </w:t>
      </w:r>
    </w:p>
    <w:p w:rsidR="00846645" w:rsidRPr="00846645" w:rsidRDefault="00846645" w:rsidP="00846645">
      <w:pPr>
        <w:rPr>
          <w:sz w:val="28"/>
        </w:rPr>
      </w:pPr>
      <w:r w:rsidRPr="00846645">
        <w:rPr>
          <w:sz w:val="28"/>
        </w:rPr>
        <w:t xml:space="preserve">          </w:t>
      </w:r>
    </w:p>
    <w:p w:rsidR="00846645" w:rsidRPr="00846645" w:rsidRDefault="00846645" w:rsidP="00846645">
      <w:pPr>
        <w:jc w:val="both"/>
        <w:rPr>
          <w:sz w:val="28"/>
        </w:rPr>
      </w:pPr>
      <w:r w:rsidRPr="00846645">
        <w:rPr>
          <w:sz w:val="28"/>
        </w:rPr>
        <w:t xml:space="preserve">                                                      Р Е Ш И Л А:</w:t>
      </w:r>
    </w:p>
    <w:p w:rsidR="00846645" w:rsidRPr="00846645" w:rsidRDefault="00846645" w:rsidP="00846645">
      <w:pPr>
        <w:jc w:val="both"/>
        <w:rPr>
          <w:sz w:val="28"/>
        </w:rPr>
      </w:pPr>
    </w:p>
    <w:p w:rsidR="00846645" w:rsidRPr="00846645" w:rsidRDefault="00846645" w:rsidP="00846645">
      <w:pPr>
        <w:autoSpaceDE w:val="0"/>
        <w:autoSpaceDN w:val="0"/>
        <w:adjustRightInd w:val="0"/>
        <w:ind w:firstLine="540"/>
        <w:jc w:val="both"/>
        <w:rPr>
          <w:sz w:val="28"/>
          <w:szCs w:val="28"/>
        </w:rPr>
      </w:pPr>
      <w:r w:rsidRPr="00846645">
        <w:rPr>
          <w:sz w:val="28"/>
          <w:szCs w:val="28"/>
        </w:rPr>
        <w:t>1. Утвердить отчет об исполнении бюджета Тулунского муниципального района за 2018 год по доходам в сумме 1 029 071,3 тыс. рублей, по расходам в сумме 1 033 814,3 тыс. рублей, с превышением расходов над доходами (дефицит бюджета) в сумме 4 743,0 тыс. рублей и со следующими показателями:</w:t>
      </w:r>
    </w:p>
    <w:p w:rsidR="00846645" w:rsidRPr="00846645" w:rsidRDefault="00846645" w:rsidP="00846645">
      <w:pPr>
        <w:ind w:firstLine="540"/>
        <w:jc w:val="both"/>
        <w:rPr>
          <w:sz w:val="28"/>
        </w:rPr>
      </w:pPr>
      <w:r w:rsidRPr="00846645">
        <w:rPr>
          <w:sz w:val="28"/>
        </w:rPr>
        <w:t>1) доходов бюджета Тулунского муниципального района по кодам классификации доходов бюджетов за 2018 год согласно приложению № 1 к настоящему решению;</w:t>
      </w:r>
    </w:p>
    <w:p w:rsidR="00846645" w:rsidRPr="00846645" w:rsidRDefault="00846645" w:rsidP="00846645">
      <w:pPr>
        <w:ind w:firstLine="540"/>
        <w:jc w:val="both"/>
        <w:rPr>
          <w:sz w:val="28"/>
        </w:rPr>
      </w:pPr>
      <w:r w:rsidRPr="00846645">
        <w:rPr>
          <w:sz w:val="28"/>
        </w:rPr>
        <w:t>2) расходов бюджета Тулунского муниципального района по ведомственной структуре расходов бюджета Тулунского муниципального района за 2018 год согласно приложению № 2 к настоящему решению;</w:t>
      </w:r>
    </w:p>
    <w:p w:rsidR="00846645" w:rsidRPr="00846645" w:rsidRDefault="00846645" w:rsidP="00846645">
      <w:pPr>
        <w:ind w:firstLine="540"/>
        <w:jc w:val="both"/>
        <w:rPr>
          <w:sz w:val="28"/>
        </w:rPr>
      </w:pPr>
      <w:r w:rsidRPr="00846645">
        <w:rPr>
          <w:sz w:val="28"/>
        </w:rPr>
        <w:t>3)  расходов бюджета Тулунского муниципального района по разделам и подразделам классификации расходов бюджетов за 2018 год согласно приложению № 3 к настоящему решению;</w:t>
      </w:r>
    </w:p>
    <w:p w:rsidR="00846645" w:rsidRPr="00846645" w:rsidRDefault="00846645" w:rsidP="00846645">
      <w:pPr>
        <w:tabs>
          <w:tab w:val="left" w:pos="993"/>
        </w:tabs>
        <w:ind w:firstLine="540"/>
        <w:jc w:val="both"/>
        <w:rPr>
          <w:sz w:val="28"/>
        </w:rPr>
      </w:pPr>
      <w:r w:rsidRPr="00846645">
        <w:rPr>
          <w:sz w:val="28"/>
        </w:rPr>
        <w:t>4) источников финансирования дефицита бюджета Тулунского муниципального района по кодам классификации источников финансирования дефицитов бюджетов за 2018 год согласно приложению № 4 к настоящему решению.</w:t>
      </w:r>
    </w:p>
    <w:p w:rsidR="00846645" w:rsidRPr="00846645" w:rsidRDefault="00846645" w:rsidP="00846645">
      <w:pPr>
        <w:ind w:firstLine="540"/>
        <w:jc w:val="both"/>
        <w:rPr>
          <w:sz w:val="28"/>
        </w:rPr>
      </w:pPr>
    </w:p>
    <w:p w:rsidR="00846645" w:rsidRPr="00846645" w:rsidRDefault="00846645" w:rsidP="00846645">
      <w:pPr>
        <w:tabs>
          <w:tab w:val="left" w:pos="426"/>
          <w:tab w:val="num" w:pos="851"/>
        </w:tabs>
        <w:jc w:val="both"/>
        <w:rPr>
          <w:sz w:val="28"/>
          <w:szCs w:val="28"/>
        </w:rPr>
      </w:pPr>
      <w:r w:rsidRPr="00846645">
        <w:rPr>
          <w:sz w:val="28"/>
        </w:rPr>
        <w:lastRenderedPageBreak/>
        <w:t xml:space="preserve">       2. Администрации Тулунского муниципального района о</w:t>
      </w:r>
      <w:r w:rsidRPr="00846645">
        <w:rPr>
          <w:sz w:val="28"/>
          <w:szCs w:val="28"/>
        </w:rPr>
        <w:t>публиковать настоящее решение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w:t>
      </w:r>
      <w:r w:rsidRPr="00846645">
        <w:rPr>
          <w:sz w:val="26"/>
          <w:szCs w:val="26"/>
        </w:rPr>
        <w:t xml:space="preserve"> </w:t>
      </w:r>
      <w:r w:rsidRPr="00846645">
        <w:rPr>
          <w:sz w:val="28"/>
          <w:szCs w:val="28"/>
        </w:rPr>
        <w:t>сети «Интернет».</w:t>
      </w:r>
    </w:p>
    <w:p w:rsidR="00846645" w:rsidRPr="00846645" w:rsidRDefault="00846645" w:rsidP="00846645">
      <w:pPr>
        <w:jc w:val="both"/>
        <w:rPr>
          <w:sz w:val="28"/>
        </w:rPr>
      </w:pPr>
    </w:p>
    <w:p w:rsidR="00846645" w:rsidRPr="00846645" w:rsidRDefault="00846645" w:rsidP="00846645">
      <w:pPr>
        <w:jc w:val="both"/>
        <w:rPr>
          <w:sz w:val="28"/>
        </w:rPr>
      </w:pPr>
    </w:p>
    <w:p w:rsidR="00846645" w:rsidRPr="00846645" w:rsidRDefault="00846645" w:rsidP="00846645">
      <w:pPr>
        <w:tabs>
          <w:tab w:val="num" w:pos="900"/>
        </w:tabs>
        <w:ind w:right="-5"/>
        <w:jc w:val="both"/>
        <w:rPr>
          <w:sz w:val="28"/>
          <w:szCs w:val="28"/>
        </w:rPr>
      </w:pPr>
      <w:r w:rsidRPr="00846645">
        <w:rPr>
          <w:sz w:val="28"/>
          <w:szCs w:val="28"/>
        </w:rPr>
        <w:t>Председатель Думы Тулунского</w:t>
      </w:r>
    </w:p>
    <w:p w:rsidR="00846645" w:rsidRPr="00846645" w:rsidRDefault="00846645" w:rsidP="00846645">
      <w:pPr>
        <w:tabs>
          <w:tab w:val="num" w:pos="900"/>
        </w:tabs>
        <w:ind w:right="-5"/>
        <w:jc w:val="both"/>
        <w:rPr>
          <w:sz w:val="28"/>
          <w:szCs w:val="28"/>
        </w:rPr>
      </w:pPr>
      <w:r w:rsidRPr="00846645">
        <w:rPr>
          <w:sz w:val="28"/>
          <w:szCs w:val="28"/>
        </w:rPr>
        <w:t>муниципального района                                                          Р.А. Сингилев</w:t>
      </w:r>
    </w:p>
    <w:p w:rsidR="00846645" w:rsidRPr="00846645" w:rsidRDefault="00846645" w:rsidP="00846645">
      <w:pPr>
        <w:jc w:val="both"/>
        <w:rPr>
          <w:sz w:val="28"/>
          <w:szCs w:val="28"/>
        </w:rPr>
      </w:pPr>
    </w:p>
    <w:p w:rsidR="00846645" w:rsidRPr="00846645" w:rsidRDefault="00846645" w:rsidP="00846645">
      <w:pPr>
        <w:jc w:val="both"/>
        <w:rPr>
          <w:sz w:val="28"/>
          <w:szCs w:val="28"/>
        </w:rPr>
      </w:pPr>
    </w:p>
    <w:p w:rsidR="00846645" w:rsidRPr="00846645" w:rsidRDefault="00846645" w:rsidP="00846645">
      <w:pPr>
        <w:jc w:val="both"/>
        <w:rPr>
          <w:sz w:val="28"/>
          <w:szCs w:val="28"/>
        </w:rPr>
      </w:pPr>
      <w:r w:rsidRPr="00846645">
        <w:rPr>
          <w:sz w:val="28"/>
          <w:szCs w:val="28"/>
        </w:rPr>
        <w:t>Мэр Тулунского</w:t>
      </w:r>
    </w:p>
    <w:p w:rsidR="00B1484F" w:rsidRDefault="00846645" w:rsidP="00846645">
      <w:pPr>
        <w:jc w:val="both"/>
        <w:rPr>
          <w:sz w:val="28"/>
          <w:szCs w:val="28"/>
        </w:rPr>
      </w:pPr>
      <w:r w:rsidRPr="00846645">
        <w:rPr>
          <w:sz w:val="28"/>
          <w:szCs w:val="28"/>
        </w:rPr>
        <w:t xml:space="preserve">муниципального района                                                          М.И. Гильдебрант   </w:t>
      </w: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434007" w:rsidRDefault="00434007" w:rsidP="00846645">
      <w:pPr>
        <w:jc w:val="both"/>
        <w:rPr>
          <w:sz w:val="28"/>
          <w:szCs w:val="28"/>
        </w:rPr>
      </w:pPr>
    </w:p>
    <w:p w:rsidR="00434007" w:rsidRDefault="00434007" w:rsidP="00846645">
      <w:pPr>
        <w:jc w:val="both"/>
        <w:rPr>
          <w:sz w:val="28"/>
          <w:szCs w:val="28"/>
        </w:rPr>
      </w:pPr>
    </w:p>
    <w:p w:rsidR="00434007" w:rsidRDefault="00434007" w:rsidP="00846645">
      <w:pPr>
        <w:jc w:val="both"/>
        <w:rPr>
          <w:sz w:val="28"/>
          <w:szCs w:val="28"/>
        </w:rPr>
      </w:pPr>
    </w:p>
    <w:p w:rsidR="00B1484F" w:rsidRDefault="00B1484F" w:rsidP="00846645">
      <w:pPr>
        <w:jc w:val="both"/>
        <w:rPr>
          <w:sz w:val="28"/>
          <w:szCs w:val="28"/>
        </w:rPr>
      </w:pPr>
    </w:p>
    <w:p w:rsidR="00B1484F" w:rsidRDefault="00B1484F" w:rsidP="00846645">
      <w:pPr>
        <w:jc w:val="both"/>
        <w:rPr>
          <w:sz w:val="28"/>
          <w:szCs w:val="28"/>
        </w:rPr>
      </w:pPr>
    </w:p>
    <w:p w:rsidR="00846645" w:rsidRPr="00846645" w:rsidRDefault="00846645" w:rsidP="00846645">
      <w:pPr>
        <w:jc w:val="both"/>
        <w:rPr>
          <w:sz w:val="28"/>
          <w:szCs w:val="28"/>
        </w:rPr>
      </w:pPr>
      <w:r w:rsidRPr="00846645">
        <w:rPr>
          <w:sz w:val="28"/>
          <w:szCs w:val="28"/>
        </w:rPr>
        <w:t xml:space="preserve">                     </w:t>
      </w:r>
    </w:p>
    <w:p w:rsidR="00846645" w:rsidRPr="00846645" w:rsidRDefault="00846645" w:rsidP="00846645"/>
    <w:tbl>
      <w:tblPr>
        <w:tblW w:w="10617" w:type="dxa"/>
        <w:tblInd w:w="-743" w:type="dxa"/>
        <w:tblLook w:val="04A0" w:firstRow="1" w:lastRow="0" w:firstColumn="1" w:lastColumn="0" w:noHBand="0" w:noVBand="1"/>
      </w:tblPr>
      <w:tblGrid>
        <w:gridCol w:w="5622"/>
        <w:gridCol w:w="1558"/>
        <w:gridCol w:w="2166"/>
        <w:gridCol w:w="1271"/>
      </w:tblGrid>
      <w:tr w:rsidR="00846645" w:rsidRPr="00846645" w:rsidTr="00846645">
        <w:trPr>
          <w:trHeight w:val="285"/>
        </w:trPr>
        <w:tc>
          <w:tcPr>
            <w:tcW w:w="5622" w:type="dxa"/>
            <w:tcBorders>
              <w:top w:val="nil"/>
              <w:left w:val="nil"/>
              <w:bottom w:val="nil"/>
              <w:right w:val="nil"/>
            </w:tcBorders>
            <w:shd w:val="clear" w:color="auto" w:fill="auto"/>
            <w:vAlign w:val="bottom"/>
            <w:hideMark/>
          </w:tcPr>
          <w:p w:rsidR="00846645" w:rsidRPr="00846645" w:rsidRDefault="00846645" w:rsidP="00846645">
            <w:bookmarkStart w:id="0" w:name="RANGE!A1:D111"/>
            <w:bookmarkEnd w:id="0"/>
          </w:p>
        </w:tc>
        <w:tc>
          <w:tcPr>
            <w:tcW w:w="4995" w:type="dxa"/>
            <w:gridSpan w:val="3"/>
            <w:tcBorders>
              <w:top w:val="nil"/>
              <w:left w:val="nil"/>
              <w:bottom w:val="nil"/>
              <w:right w:val="nil"/>
            </w:tcBorders>
            <w:shd w:val="clear" w:color="auto" w:fill="auto"/>
            <w:vAlign w:val="bottom"/>
            <w:hideMark/>
          </w:tcPr>
          <w:p w:rsidR="00846645" w:rsidRPr="00846645" w:rsidRDefault="00846645" w:rsidP="00846645">
            <w:pPr>
              <w:spacing w:line="276" w:lineRule="auto"/>
              <w:rPr>
                <w:sz w:val="20"/>
                <w:szCs w:val="20"/>
              </w:rPr>
            </w:pPr>
            <w:r w:rsidRPr="00846645">
              <w:rPr>
                <w:sz w:val="20"/>
                <w:szCs w:val="20"/>
              </w:rPr>
              <w:t>Приложение №1</w:t>
            </w:r>
          </w:p>
        </w:tc>
      </w:tr>
      <w:tr w:rsidR="00846645" w:rsidRPr="00846645" w:rsidTr="00846645">
        <w:trPr>
          <w:trHeight w:val="264"/>
        </w:trPr>
        <w:tc>
          <w:tcPr>
            <w:tcW w:w="5622"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4995" w:type="dxa"/>
            <w:gridSpan w:val="3"/>
            <w:vMerge w:val="restart"/>
            <w:tcBorders>
              <w:top w:val="nil"/>
              <w:left w:val="nil"/>
              <w:bottom w:val="nil"/>
              <w:right w:val="nil"/>
            </w:tcBorders>
            <w:shd w:val="clear" w:color="auto" w:fill="auto"/>
            <w:vAlign w:val="bottom"/>
            <w:hideMark/>
          </w:tcPr>
          <w:p w:rsidR="00846645" w:rsidRPr="00846645" w:rsidRDefault="00846645" w:rsidP="00846645">
            <w:pPr>
              <w:spacing w:line="276" w:lineRule="auto"/>
              <w:rPr>
                <w:sz w:val="20"/>
                <w:szCs w:val="20"/>
              </w:rPr>
            </w:pPr>
            <w:r w:rsidRPr="00846645">
              <w:rPr>
                <w:sz w:val="20"/>
                <w:szCs w:val="20"/>
              </w:rPr>
              <w:t>к решению Думы Тулунского муниципального района "Об исполнении бюджета Тулунского муниципального района за 2018 год" от ________2019г. №________</w:t>
            </w:r>
          </w:p>
        </w:tc>
      </w:tr>
      <w:tr w:rsidR="00846645" w:rsidRPr="00846645" w:rsidTr="00846645">
        <w:trPr>
          <w:trHeight w:val="504"/>
        </w:trPr>
        <w:tc>
          <w:tcPr>
            <w:tcW w:w="5622"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4995" w:type="dxa"/>
            <w:gridSpan w:val="3"/>
            <w:vMerge/>
            <w:tcBorders>
              <w:top w:val="nil"/>
              <w:left w:val="nil"/>
              <w:bottom w:val="nil"/>
              <w:right w:val="nil"/>
            </w:tcBorders>
            <w:vAlign w:val="center"/>
            <w:hideMark/>
          </w:tcPr>
          <w:p w:rsidR="00846645" w:rsidRPr="00846645" w:rsidRDefault="00846645" w:rsidP="00846645">
            <w:pPr>
              <w:rPr>
                <w:sz w:val="20"/>
                <w:szCs w:val="20"/>
              </w:rPr>
            </w:pPr>
          </w:p>
        </w:tc>
      </w:tr>
      <w:tr w:rsidR="00846645" w:rsidRPr="00846645" w:rsidTr="00846645">
        <w:trPr>
          <w:trHeight w:val="264"/>
        </w:trPr>
        <w:tc>
          <w:tcPr>
            <w:tcW w:w="5622"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4995" w:type="dxa"/>
            <w:gridSpan w:val="3"/>
            <w:tcBorders>
              <w:top w:val="nil"/>
              <w:left w:val="nil"/>
              <w:bottom w:val="nil"/>
              <w:right w:val="nil"/>
            </w:tcBorders>
            <w:shd w:val="clear" w:color="auto" w:fill="auto"/>
            <w:vAlign w:val="bottom"/>
            <w:hideMark/>
          </w:tcPr>
          <w:p w:rsidR="00846645" w:rsidRPr="00846645" w:rsidRDefault="00846645" w:rsidP="00846645">
            <w:pPr>
              <w:rPr>
                <w:sz w:val="20"/>
                <w:szCs w:val="20"/>
              </w:rPr>
            </w:pPr>
          </w:p>
        </w:tc>
      </w:tr>
      <w:tr w:rsidR="00846645" w:rsidRPr="00846645" w:rsidTr="00846645">
        <w:trPr>
          <w:trHeight w:val="660"/>
        </w:trPr>
        <w:tc>
          <w:tcPr>
            <w:tcW w:w="10617" w:type="dxa"/>
            <w:gridSpan w:val="4"/>
            <w:tcBorders>
              <w:top w:val="nil"/>
              <w:left w:val="nil"/>
              <w:bottom w:val="nil"/>
              <w:right w:val="nil"/>
            </w:tcBorders>
            <w:shd w:val="clear" w:color="auto" w:fill="auto"/>
            <w:vAlign w:val="bottom"/>
            <w:hideMark/>
          </w:tcPr>
          <w:p w:rsidR="00846645" w:rsidRPr="00846645" w:rsidRDefault="00846645" w:rsidP="00846645">
            <w:pPr>
              <w:jc w:val="center"/>
              <w:rPr>
                <w:b/>
                <w:bCs/>
                <w:sz w:val="20"/>
                <w:szCs w:val="20"/>
              </w:rPr>
            </w:pPr>
            <w:r w:rsidRPr="00846645">
              <w:rPr>
                <w:b/>
                <w:bCs/>
                <w:sz w:val="20"/>
                <w:szCs w:val="20"/>
              </w:rPr>
              <w:t>ДОХОДЫ БЮДЖЕТА ТУЛУНСКОГО МУНИЦИПАЛЬНОГО РАЙОНА ПО КОДАМ КЛАССИФИКАЦИИ ДОХОДОВ БЮДЖЕТОВ ЗА 2018 ГОД</w:t>
            </w:r>
          </w:p>
        </w:tc>
      </w:tr>
      <w:tr w:rsidR="00846645" w:rsidRPr="00846645" w:rsidTr="00846645">
        <w:trPr>
          <w:trHeight w:val="264"/>
        </w:trPr>
        <w:tc>
          <w:tcPr>
            <w:tcW w:w="10617" w:type="dxa"/>
            <w:gridSpan w:val="4"/>
            <w:tcBorders>
              <w:top w:val="nil"/>
              <w:left w:val="nil"/>
              <w:bottom w:val="nil"/>
              <w:right w:val="nil"/>
            </w:tcBorders>
            <w:shd w:val="clear" w:color="auto" w:fill="auto"/>
            <w:vAlign w:val="bottom"/>
            <w:hideMark/>
          </w:tcPr>
          <w:p w:rsidR="00846645" w:rsidRPr="00846645" w:rsidRDefault="00846645" w:rsidP="00846645">
            <w:pPr>
              <w:jc w:val="center"/>
              <w:rPr>
                <w:b/>
                <w:bCs/>
                <w:sz w:val="20"/>
                <w:szCs w:val="20"/>
              </w:rPr>
            </w:pPr>
          </w:p>
        </w:tc>
      </w:tr>
      <w:tr w:rsidR="00846645" w:rsidRPr="00846645" w:rsidTr="00846645">
        <w:trPr>
          <w:trHeight w:val="264"/>
        </w:trPr>
        <w:tc>
          <w:tcPr>
            <w:tcW w:w="10617" w:type="dxa"/>
            <w:gridSpan w:val="4"/>
            <w:tcBorders>
              <w:top w:val="nil"/>
              <w:left w:val="nil"/>
              <w:bottom w:val="single" w:sz="4" w:space="0" w:color="auto"/>
              <w:right w:val="nil"/>
            </w:tcBorders>
            <w:shd w:val="clear" w:color="auto" w:fill="auto"/>
            <w:noWrap/>
            <w:vAlign w:val="bottom"/>
            <w:hideMark/>
          </w:tcPr>
          <w:p w:rsidR="00846645" w:rsidRPr="00846645" w:rsidRDefault="00846645" w:rsidP="00846645">
            <w:pPr>
              <w:jc w:val="right"/>
              <w:rPr>
                <w:sz w:val="20"/>
                <w:szCs w:val="20"/>
              </w:rPr>
            </w:pPr>
            <w:r w:rsidRPr="00846645">
              <w:rPr>
                <w:sz w:val="20"/>
                <w:szCs w:val="20"/>
              </w:rPr>
              <w:t>Единица измерения тыс.</w:t>
            </w:r>
            <w:r>
              <w:rPr>
                <w:sz w:val="20"/>
                <w:szCs w:val="20"/>
              </w:rPr>
              <w:t xml:space="preserve"> </w:t>
            </w:r>
            <w:r w:rsidRPr="00846645">
              <w:rPr>
                <w:sz w:val="20"/>
                <w:szCs w:val="20"/>
              </w:rPr>
              <w:t>руб.</w:t>
            </w:r>
          </w:p>
        </w:tc>
      </w:tr>
      <w:tr w:rsidR="00846645" w:rsidRPr="00846645" w:rsidTr="00846645">
        <w:trPr>
          <w:trHeight w:val="630"/>
        </w:trPr>
        <w:tc>
          <w:tcPr>
            <w:tcW w:w="5622" w:type="dxa"/>
            <w:vMerge w:val="restart"/>
            <w:tcBorders>
              <w:top w:val="nil"/>
              <w:left w:val="single" w:sz="4" w:space="0" w:color="auto"/>
              <w:bottom w:val="single" w:sz="4" w:space="0" w:color="000000"/>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Наименование показателя</w:t>
            </w:r>
          </w:p>
        </w:tc>
        <w:tc>
          <w:tcPr>
            <w:tcW w:w="3724" w:type="dxa"/>
            <w:gridSpan w:val="2"/>
            <w:tcBorders>
              <w:top w:val="single" w:sz="4" w:space="0" w:color="auto"/>
              <w:left w:val="nil"/>
              <w:bottom w:val="single" w:sz="4" w:space="0" w:color="auto"/>
              <w:right w:val="single" w:sz="4" w:space="0" w:color="000000"/>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Код бюджетной классификации Российской Федерации</w:t>
            </w:r>
          </w:p>
        </w:tc>
        <w:tc>
          <w:tcPr>
            <w:tcW w:w="1271" w:type="dxa"/>
            <w:vMerge w:val="restart"/>
            <w:tcBorders>
              <w:top w:val="nil"/>
              <w:left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Кассовое исполнение</w:t>
            </w:r>
          </w:p>
        </w:tc>
      </w:tr>
      <w:tr w:rsidR="00846645" w:rsidRPr="00846645" w:rsidTr="00F51668">
        <w:trPr>
          <w:trHeight w:val="647"/>
        </w:trPr>
        <w:tc>
          <w:tcPr>
            <w:tcW w:w="5622" w:type="dxa"/>
            <w:vMerge/>
            <w:tcBorders>
              <w:top w:val="nil"/>
              <w:left w:val="single" w:sz="4" w:space="0" w:color="auto"/>
              <w:bottom w:val="single" w:sz="4" w:space="0" w:color="000000"/>
              <w:right w:val="single" w:sz="4" w:space="0" w:color="auto"/>
            </w:tcBorders>
            <w:vAlign w:val="center"/>
            <w:hideMark/>
          </w:tcPr>
          <w:p w:rsidR="00846645" w:rsidRPr="00846645" w:rsidRDefault="00846645" w:rsidP="00846645">
            <w:pPr>
              <w:rPr>
                <w:b/>
                <w:bCs/>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18"/>
                <w:szCs w:val="18"/>
              </w:rPr>
            </w:pPr>
            <w:r w:rsidRPr="00846645">
              <w:rPr>
                <w:b/>
                <w:bCs/>
                <w:sz w:val="18"/>
                <w:szCs w:val="18"/>
              </w:rPr>
              <w:t>главного администратора доходов</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доходов районного бюджета</w:t>
            </w:r>
          </w:p>
        </w:tc>
        <w:tc>
          <w:tcPr>
            <w:tcW w:w="1271" w:type="dxa"/>
            <w:vMerge/>
            <w:tcBorders>
              <w:left w:val="single" w:sz="4" w:space="0" w:color="auto"/>
              <w:bottom w:val="single" w:sz="4" w:space="0" w:color="000000"/>
              <w:right w:val="single" w:sz="4" w:space="0" w:color="auto"/>
            </w:tcBorders>
            <w:vAlign w:val="center"/>
            <w:hideMark/>
          </w:tcPr>
          <w:p w:rsidR="00846645" w:rsidRPr="00846645" w:rsidRDefault="00846645" w:rsidP="00846645">
            <w:pPr>
              <w:rPr>
                <w:b/>
                <w:bCs/>
                <w:sz w:val="20"/>
                <w:szCs w:val="20"/>
              </w:rPr>
            </w:pPr>
          </w:p>
        </w:tc>
      </w:tr>
      <w:tr w:rsidR="00846645" w:rsidRPr="00846645" w:rsidTr="00846645">
        <w:trPr>
          <w:trHeight w:val="34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 xml:space="preserve">ДОХОДЫ,  ВСЕГО </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 </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1 029 071,3  </w:t>
            </w:r>
          </w:p>
        </w:tc>
      </w:tr>
      <w:tr w:rsidR="00846645" w:rsidRPr="00846645" w:rsidTr="00846645">
        <w:trPr>
          <w:trHeight w:val="5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Федеральная служба по надзору в сфере природопользования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196,5  </w:t>
            </w:r>
          </w:p>
        </w:tc>
      </w:tr>
      <w:tr w:rsidR="00846645" w:rsidRPr="00846645" w:rsidTr="00846645">
        <w:trPr>
          <w:trHeight w:val="13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1.12.01010.01.6000.120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36,2  </w:t>
            </w:r>
          </w:p>
        </w:tc>
      </w:tr>
      <w:tr w:rsidR="00846645" w:rsidRPr="00846645" w:rsidTr="00846645">
        <w:trPr>
          <w:trHeight w:val="105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1.12.01030.01.6000.120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18,9  </w:t>
            </w:r>
          </w:p>
        </w:tc>
      </w:tr>
      <w:tr w:rsidR="00846645" w:rsidRPr="00846645" w:rsidTr="00846645">
        <w:trPr>
          <w:trHeight w:val="37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Плата за размещение отходов производства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1.12.01041.01.6000.120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93,6  </w:t>
            </w:r>
          </w:p>
        </w:tc>
      </w:tr>
      <w:tr w:rsidR="00846645" w:rsidRPr="00846645" w:rsidTr="00846645">
        <w:trPr>
          <w:trHeight w:val="4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Плата за размещение твердых коммунальных отходов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1.12.01042.01.6000.120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13,0  </w:t>
            </w:r>
          </w:p>
        </w:tc>
      </w:tr>
      <w:tr w:rsidR="00846645" w:rsidRPr="00846645" w:rsidTr="00846645">
        <w:trPr>
          <w:trHeight w:val="13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048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34,8  </w:t>
            </w:r>
          </w:p>
        </w:tc>
      </w:tr>
      <w:tr w:rsidR="00846645" w:rsidRPr="00846645" w:rsidTr="00846645">
        <w:trPr>
          <w:trHeight w:val="36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Федеральное казначейство</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5 398,7  </w:t>
            </w:r>
          </w:p>
        </w:tc>
      </w:tr>
      <w:tr w:rsidR="00846645" w:rsidRPr="00846645" w:rsidTr="00846645">
        <w:trPr>
          <w:trHeight w:val="14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1.03.02230.01.0000.110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2 405,5  </w:t>
            </w:r>
          </w:p>
        </w:tc>
      </w:tr>
      <w:tr w:rsidR="00846645" w:rsidRPr="00846645" w:rsidTr="00846645">
        <w:trPr>
          <w:trHeight w:val="16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1.03.02240.01.0000.110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23,2  </w:t>
            </w:r>
          </w:p>
        </w:tc>
      </w:tr>
      <w:tr w:rsidR="00846645" w:rsidRPr="00846645" w:rsidTr="00846645">
        <w:trPr>
          <w:trHeight w:val="14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1.03.02250.01.0000.110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3 509,0  </w:t>
            </w:r>
          </w:p>
        </w:tc>
      </w:tr>
      <w:tr w:rsidR="00846645" w:rsidRPr="00846645" w:rsidTr="00846645">
        <w:trPr>
          <w:trHeight w:val="13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1.03.02260.01.0000.110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-539,0  </w:t>
            </w:r>
          </w:p>
        </w:tc>
      </w:tr>
      <w:tr w:rsidR="00846645" w:rsidRPr="00846645" w:rsidTr="00846645">
        <w:trPr>
          <w:trHeight w:val="61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lastRenderedPageBreak/>
              <w:t>Федеральная служба по надзору в сфере защиты прав потребителей и благополучия человека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141</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266,8  </w:t>
            </w:r>
          </w:p>
        </w:tc>
      </w:tr>
      <w:tr w:rsidR="00846645" w:rsidRPr="00846645" w:rsidTr="00F51668">
        <w:trPr>
          <w:trHeight w:val="1523"/>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141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1.16.08010.01.6000.140</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15,0  </w:t>
            </w:r>
          </w:p>
        </w:tc>
      </w:tr>
      <w:tr w:rsidR="00846645" w:rsidRPr="00846645" w:rsidTr="00F51668">
        <w:trPr>
          <w:trHeight w:val="1649"/>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141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1.16.28000.01.6000.140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251,8  </w:t>
            </w:r>
          </w:p>
        </w:tc>
      </w:tr>
      <w:tr w:rsidR="00846645" w:rsidRPr="00846645" w:rsidTr="00F51668">
        <w:trPr>
          <w:trHeight w:val="283"/>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Федеральная антимонопольная служба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161</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20,0  </w:t>
            </w:r>
          </w:p>
        </w:tc>
      </w:tr>
      <w:tr w:rsidR="00846645" w:rsidRPr="00846645" w:rsidTr="00F51668">
        <w:trPr>
          <w:trHeight w:val="1821"/>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161</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1.16.33050.05.6000.140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20,0  </w:t>
            </w:r>
          </w:p>
        </w:tc>
      </w:tr>
      <w:tr w:rsidR="00846645" w:rsidRPr="00846645" w:rsidTr="00F51668">
        <w:trPr>
          <w:trHeight w:val="7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177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15,7  </w:t>
            </w:r>
          </w:p>
        </w:tc>
      </w:tr>
      <w:tr w:rsidR="00846645" w:rsidRPr="00846645" w:rsidTr="00F51668">
        <w:trPr>
          <w:trHeight w:val="188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177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1.16.43000.01.6000.140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4,0  </w:t>
            </w:r>
          </w:p>
        </w:tc>
      </w:tr>
      <w:tr w:rsidR="00846645" w:rsidRPr="00846645" w:rsidTr="00F51668">
        <w:trPr>
          <w:trHeight w:val="7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177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1.16.90050.05.7000.140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11,7  </w:t>
            </w:r>
          </w:p>
        </w:tc>
      </w:tr>
      <w:tr w:rsidR="00846645" w:rsidRPr="00846645" w:rsidTr="00846645">
        <w:trPr>
          <w:trHeight w:val="34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Федеральная налоговая служба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101 742,6  </w:t>
            </w:r>
          </w:p>
        </w:tc>
      </w:tr>
      <w:tr w:rsidR="00846645" w:rsidRPr="00846645" w:rsidTr="00846645">
        <w:trPr>
          <w:trHeight w:val="18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1.01.02010.01.1000.110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96 627,5  </w:t>
            </w:r>
          </w:p>
        </w:tc>
      </w:tr>
      <w:tr w:rsidR="00846645" w:rsidRPr="00846645" w:rsidTr="00846645">
        <w:trPr>
          <w:trHeight w:val="154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1.01.02010.01.2100.110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28,1  </w:t>
            </w:r>
          </w:p>
        </w:tc>
      </w:tr>
      <w:tr w:rsidR="00846645" w:rsidRPr="00846645" w:rsidTr="00846645">
        <w:trPr>
          <w:trHeight w:val="18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1.01.02010.01.3000.110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138,9  </w:t>
            </w:r>
          </w:p>
        </w:tc>
      </w:tr>
      <w:tr w:rsidR="00846645" w:rsidRPr="00846645" w:rsidTr="00F51668">
        <w:trPr>
          <w:trHeight w:val="2209"/>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1.01.02020.01.1000.110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708,9  </w:t>
            </w:r>
          </w:p>
        </w:tc>
      </w:tr>
      <w:tr w:rsidR="00846645" w:rsidRPr="00846645" w:rsidTr="00846645">
        <w:trPr>
          <w:trHeight w:val="213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1.01.02020.01.2100.110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2,0  </w:t>
            </w:r>
          </w:p>
        </w:tc>
      </w:tr>
      <w:tr w:rsidR="00846645" w:rsidRPr="00846645" w:rsidTr="00F51668">
        <w:trPr>
          <w:trHeight w:val="225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1.01.02020.01.3000.110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0,5  </w:t>
            </w:r>
          </w:p>
        </w:tc>
      </w:tr>
      <w:tr w:rsidR="00846645" w:rsidRPr="00846645" w:rsidTr="00846645">
        <w:trPr>
          <w:trHeight w:val="12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1.01.02030.01.1000.110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171,2  </w:t>
            </w:r>
          </w:p>
        </w:tc>
      </w:tr>
      <w:tr w:rsidR="00846645" w:rsidRPr="00846645" w:rsidTr="00F51668">
        <w:trPr>
          <w:trHeight w:val="939"/>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1.01.02030.01.2100.110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0,9  </w:t>
            </w:r>
          </w:p>
        </w:tc>
      </w:tr>
      <w:tr w:rsidR="00846645" w:rsidRPr="00846645" w:rsidTr="00846645">
        <w:trPr>
          <w:trHeight w:val="133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1.01.02030.01.3000.110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7,1  </w:t>
            </w:r>
          </w:p>
        </w:tc>
      </w:tr>
      <w:tr w:rsidR="00846645" w:rsidRPr="00846645" w:rsidTr="00F51668">
        <w:trPr>
          <w:trHeight w:val="183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1.01.02040.01.1000.110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4,4  </w:t>
            </w:r>
          </w:p>
        </w:tc>
      </w:tr>
      <w:tr w:rsidR="00846645" w:rsidRPr="00846645" w:rsidTr="00846645">
        <w:trPr>
          <w:trHeight w:val="112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1.05.01011.01.1000.110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1 598,8  </w:t>
            </w:r>
          </w:p>
        </w:tc>
      </w:tr>
      <w:tr w:rsidR="00846645" w:rsidRPr="00846645" w:rsidTr="00846645">
        <w:trPr>
          <w:trHeight w:val="7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1.05.01011.01.2100.110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12,8  </w:t>
            </w:r>
          </w:p>
        </w:tc>
      </w:tr>
      <w:tr w:rsidR="00846645" w:rsidRPr="00846645" w:rsidTr="00846645">
        <w:trPr>
          <w:trHeight w:val="114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1.05.01011.01.3000.110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1,0  </w:t>
            </w:r>
          </w:p>
        </w:tc>
      </w:tr>
      <w:tr w:rsidR="00846645" w:rsidRPr="00846645" w:rsidTr="00846645">
        <w:trPr>
          <w:trHeight w:val="139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1.05.01021.01.1000.110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381,5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1.05.01021.01.2100.110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8,8  </w:t>
            </w:r>
          </w:p>
        </w:tc>
      </w:tr>
      <w:tr w:rsidR="00846645" w:rsidRPr="00846645" w:rsidTr="00846645">
        <w:trPr>
          <w:trHeight w:val="14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1.05.01021.01.3000.110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0,1  </w:t>
            </w:r>
          </w:p>
        </w:tc>
      </w:tr>
      <w:tr w:rsidR="00846645" w:rsidRPr="00846645" w:rsidTr="00846645">
        <w:trPr>
          <w:trHeight w:val="11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1.05.01050.01.1000.110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-0,3  </w:t>
            </w:r>
          </w:p>
        </w:tc>
      </w:tr>
      <w:tr w:rsidR="00846645" w:rsidRPr="00846645" w:rsidTr="00846645">
        <w:trPr>
          <w:trHeight w:val="11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1.05.02010.02.1000.110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1 254,2  </w:t>
            </w:r>
          </w:p>
        </w:tc>
      </w:tr>
      <w:tr w:rsidR="00846645" w:rsidRPr="00846645" w:rsidTr="00846645">
        <w:trPr>
          <w:trHeight w:val="60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налог на вмененный доход для отдельных видов деятельности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1.05.02010.02.2100.110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-0,5  </w:t>
            </w:r>
          </w:p>
        </w:tc>
      </w:tr>
      <w:tr w:rsidR="00846645" w:rsidRPr="00846645" w:rsidTr="00846645">
        <w:trPr>
          <w:trHeight w:val="10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1.05.02010.02.3000.110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19,7  </w:t>
            </w:r>
          </w:p>
        </w:tc>
      </w:tr>
      <w:tr w:rsidR="00846645" w:rsidRPr="00846645" w:rsidTr="00846645">
        <w:trPr>
          <w:trHeight w:val="8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1.05.03010.01.1000.110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742,0  </w:t>
            </w:r>
          </w:p>
        </w:tc>
      </w:tr>
      <w:tr w:rsidR="00846645" w:rsidRPr="00846645" w:rsidTr="00846645">
        <w:trPr>
          <w:trHeight w:val="64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сельскохозяйственный налог (пени по соответствующему платежу)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1.05.03010.01.2100.110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10,1  </w:t>
            </w:r>
          </w:p>
        </w:tc>
      </w:tr>
      <w:tr w:rsidR="00846645" w:rsidRPr="00846645" w:rsidTr="00846645">
        <w:trPr>
          <w:trHeight w:val="8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1.05.03010.01.3000.110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0,3  </w:t>
            </w:r>
          </w:p>
        </w:tc>
      </w:tr>
      <w:tr w:rsidR="00846645" w:rsidRPr="00846645" w:rsidTr="00846645">
        <w:trPr>
          <w:trHeight w:val="36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Единый сельскохозяйственный налог (прочие поступления)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1.05.03010.01.4000.110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0,3  </w:t>
            </w:r>
          </w:p>
        </w:tc>
      </w:tr>
      <w:tr w:rsidR="00846645" w:rsidRPr="00846645" w:rsidTr="00846645">
        <w:trPr>
          <w:trHeight w:val="14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1.05.04020.02.1000.110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2,0  </w:t>
            </w:r>
          </w:p>
        </w:tc>
      </w:tr>
      <w:tr w:rsidR="00846645" w:rsidRPr="00846645" w:rsidTr="00846645">
        <w:trPr>
          <w:trHeight w:val="136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1.08.03010.01.1000.110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3,5  </w:t>
            </w:r>
          </w:p>
        </w:tc>
      </w:tr>
      <w:tr w:rsidR="00846645" w:rsidRPr="00846645" w:rsidTr="00846645">
        <w:trPr>
          <w:trHeight w:val="133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1.16.03010.01.6000.140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16,7  </w:t>
            </w:r>
          </w:p>
        </w:tc>
      </w:tr>
      <w:tr w:rsidR="00846645" w:rsidRPr="00846645" w:rsidTr="00846645">
        <w:trPr>
          <w:trHeight w:val="187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1.16.03030.01.6000.140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2,1  </w:t>
            </w:r>
          </w:p>
        </w:tc>
      </w:tr>
      <w:tr w:rsidR="00846645" w:rsidRPr="00846645" w:rsidTr="00846645">
        <w:trPr>
          <w:trHeight w:val="51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Министерство внутренних дел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23,9  </w:t>
            </w:r>
          </w:p>
        </w:tc>
      </w:tr>
      <w:tr w:rsidR="00846645" w:rsidRPr="00846645" w:rsidTr="00F51668">
        <w:trPr>
          <w:trHeight w:val="1397"/>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1.16.08010.01.6000.140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9,0  </w:t>
            </w:r>
          </w:p>
        </w:tc>
      </w:tr>
      <w:tr w:rsidR="00846645" w:rsidRPr="00846645" w:rsidTr="00846645">
        <w:trPr>
          <w:trHeight w:val="135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1.16.90050.05.6000.140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14,9  </w:t>
            </w:r>
          </w:p>
        </w:tc>
      </w:tr>
      <w:tr w:rsidR="00846645" w:rsidRPr="00846645" w:rsidTr="00846645">
        <w:trPr>
          <w:trHeight w:val="64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Министерство имущественных отношений Иркутской области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813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50,0  </w:t>
            </w:r>
          </w:p>
        </w:tc>
      </w:tr>
      <w:tr w:rsidR="00846645" w:rsidRPr="00846645" w:rsidTr="00F51668">
        <w:trPr>
          <w:trHeight w:val="80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813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50,0  </w:t>
            </w:r>
          </w:p>
        </w:tc>
      </w:tr>
      <w:tr w:rsidR="00846645" w:rsidRPr="00846645" w:rsidTr="00846645">
        <w:trPr>
          <w:trHeight w:val="61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Министерство природных ресурсов и экологии Иркутской области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815</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749,0  </w:t>
            </w:r>
          </w:p>
        </w:tc>
      </w:tr>
      <w:tr w:rsidR="00846645" w:rsidRPr="00846645" w:rsidTr="00F51668">
        <w:trPr>
          <w:trHeight w:val="533"/>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в области охраны окружающей среды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815</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1.16.25050.01.0000.140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90,0  </w:t>
            </w:r>
          </w:p>
        </w:tc>
      </w:tr>
      <w:tr w:rsidR="00846645" w:rsidRPr="00846645" w:rsidTr="00846645">
        <w:trPr>
          <w:trHeight w:val="792"/>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815</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1.16.35030.05.0000.140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659,0  </w:t>
            </w:r>
          </w:p>
        </w:tc>
      </w:tr>
      <w:tr w:rsidR="00846645" w:rsidRPr="00846645" w:rsidTr="00846645">
        <w:trPr>
          <w:trHeight w:val="36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Служба ветеринарии Иркутской области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840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1,0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840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1,0  </w:t>
            </w:r>
          </w:p>
        </w:tc>
      </w:tr>
      <w:tr w:rsidR="00846645" w:rsidRPr="00846645" w:rsidTr="00F51668">
        <w:trPr>
          <w:trHeight w:val="327"/>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Министерство лесного комплекса Иркутской области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843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2 259,2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843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1.16.25030.01.0000.140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111,1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843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1.16.35030.05.0000.140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2 147,8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843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0,3  </w:t>
            </w:r>
          </w:p>
        </w:tc>
      </w:tr>
      <w:tr w:rsidR="00846645" w:rsidRPr="00846645" w:rsidTr="00846645">
        <w:trPr>
          <w:trHeight w:val="4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Администрация Тулунского муниципального района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43 510,4  </w:t>
            </w:r>
          </w:p>
        </w:tc>
      </w:tr>
      <w:tr w:rsidR="00846645" w:rsidRPr="00846645" w:rsidTr="00846645">
        <w:trPr>
          <w:trHeight w:val="163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1.11.05013.05.0000.120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39 980,8  </w:t>
            </w:r>
          </w:p>
        </w:tc>
      </w:tr>
      <w:tr w:rsidR="00846645" w:rsidRPr="00846645" w:rsidTr="00846645">
        <w:trPr>
          <w:trHeight w:val="139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1.11.05025.05.0000.120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159,4  </w:t>
            </w:r>
          </w:p>
        </w:tc>
      </w:tr>
      <w:tr w:rsidR="00846645" w:rsidRPr="00846645" w:rsidTr="00F51668">
        <w:trPr>
          <w:trHeight w:val="1344"/>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1.11.05035.05.0000.120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220,8  </w:t>
            </w:r>
          </w:p>
        </w:tc>
      </w:tr>
      <w:tr w:rsidR="00846645" w:rsidRPr="00846645" w:rsidTr="00846645">
        <w:trPr>
          <w:trHeight w:val="60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(прочие поступления)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1.13.02995.05.0003.130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160,9  </w:t>
            </w:r>
          </w:p>
        </w:tc>
      </w:tr>
      <w:tr w:rsidR="00846645" w:rsidRPr="00846645" w:rsidTr="00846645">
        <w:trPr>
          <w:trHeight w:val="73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(дебиторская задолженность прошлых лет)</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1.13.02995.05.0004.130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238,6  </w:t>
            </w:r>
          </w:p>
        </w:tc>
      </w:tr>
      <w:tr w:rsidR="00846645" w:rsidRPr="00846645" w:rsidTr="00846645">
        <w:trPr>
          <w:trHeight w:val="165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1.14.02052.05.0000.410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321,6  </w:t>
            </w:r>
          </w:p>
        </w:tc>
      </w:tr>
      <w:tr w:rsidR="00846645" w:rsidRPr="00846645" w:rsidTr="00846645">
        <w:trPr>
          <w:trHeight w:val="166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1.14.06013.05.0000.430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440,2  </w:t>
            </w:r>
          </w:p>
        </w:tc>
      </w:tr>
      <w:tr w:rsidR="00846645" w:rsidRPr="00846645" w:rsidTr="00846645">
        <w:trPr>
          <w:trHeight w:val="10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1.14.06025.05.0000.430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254,6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1.16.35030.05.0000.140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1 542,1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1.16.90050.05.0000.140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191,4  </w:t>
            </w:r>
          </w:p>
        </w:tc>
      </w:tr>
      <w:tr w:rsidR="00846645" w:rsidRPr="00846645" w:rsidTr="00846645">
        <w:trPr>
          <w:trHeight w:val="48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b/>
                <w:bCs/>
                <w:sz w:val="20"/>
                <w:szCs w:val="20"/>
              </w:rPr>
            </w:pPr>
            <w:r w:rsidRPr="00846645">
              <w:rPr>
                <w:b/>
                <w:bCs/>
                <w:sz w:val="20"/>
                <w:szCs w:val="20"/>
              </w:rPr>
              <w:t>Дума Тулунского муниципального района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930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b/>
                <w:bCs/>
                <w:sz w:val="20"/>
                <w:szCs w:val="20"/>
              </w:rPr>
            </w:pPr>
            <w:r w:rsidRPr="00846645">
              <w:rPr>
                <w:b/>
                <w:bCs/>
                <w:sz w:val="20"/>
                <w:szCs w:val="20"/>
              </w:rPr>
              <w:t xml:space="preserve">13,2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(дебиторская задолженность прошлых лет)</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930</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1.13.02995.05.0004.130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13,2  </w:t>
            </w:r>
          </w:p>
        </w:tc>
      </w:tr>
      <w:tr w:rsidR="00846645" w:rsidRPr="00846645" w:rsidTr="00846645">
        <w:trPr>
          <w:trHeight w:val="79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Управление по культуре, молодёжной политике и спорту администрации Тулунского муниципального района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2 503,1  </w:t>
            </w:r>
          </w:p>
        </w:tc>
      </w:tr>
      <w:tr w:rsidR="00846645" w:rsidRPr="00846645" w:rsidTr="00846645">
        <w:trPr>
          <w:trHeight w:val="139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1.11.05035.05.0000.120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147,8  </w:t>
            </w:r>
          </w:p>
        </w:tc>
      </w:tr>
      <w:tr w:rsidR="00846645" w:rsidRPr="00846645" w:rsidTr="00F51668">
        <w:trPr>
          <w:trHeight w:val="916"/>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оказания платных услуг (работ) получателями средств бюджетов муниципальных районов (гранты, премии, добровольные пожертвования)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1.13.01995.05.0002.130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65,4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оказания платных услуг (работ) получателями средств бюджетов муниципальных районов (прочие поступления)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1.13.01995.05.0003.130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1 583,8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Прочие доходы от компенсации затрат бюджетов муниципальных районов (прочие поступления)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1.13.02995.05.0003.130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625,4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(дебиторская задолженность прошлых лет)</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957</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1.13.02995.05.0004.130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80,7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Управление образования администрации Тулунского муниципального района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11 051,9  </w:t>
            </w:r>
          </w:p>
        </w:tc>
      </w:tr>
      <w:tr w:rsidR="00846645" w:rsidRPr="00846645" w:rsidTr="00846645">
        <w:trPr>
          <w:trHeight w:val="139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1.11.05035.05.0000.120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296,0  </w:t>
            </w:r>
          </w:p>
        </w:tc>
      </w:tr>
      <w:tr w:rsidR="00846645" w:rsidRPr="00846645" w:rsidTr="00846645">
        <w:trPr>
          <w:trHeight w:val="8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оказания платных услуг (работ) получателями средств бюджетов муниципальных районов (родительская плата)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1.13.01995.05.0001.130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9 123,1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(прочие поступления)</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1.13.02995.05.0003.130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235,8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доходы от компенсации затрат бюджетов муниципальных районов (дебиторская задолженность прошлых лет)</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1.13.02995.05.0004.130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1 394,7  </w:t>
            </w:r>
          </w:p>
        </w:tc>
      </w:tr>
      <w:tr w:rsidR="00846645" w:rsidRPr="00846645" w:rsidTr="00846645">
        <w:trPr>
          <w:trHeight w:val="147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973</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1.16.33050.05.0000.140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2,3  </w:t>
            </w:r>
          </w:p>
        </w:tc>
      </w:tr>
      <w:tr w:rsidR="00846645" w:rsidRPr="00846645" w:rsidTr="00846645">
        <w:trPr>
          <w:trHeight w:val="66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b/>
                <w:bCs/>
                <w:sz w:val="20"/>
                <w:szCs w:val="20"/>
              </w:rPr>
            </w:pPr>
            <w:r w:rsidRPr="00846645">
              <w:rPr>
                <w:b/>
                <w:bCs/>
                <w:sz w:val="20"/>
                <w:szCs w:val="20"/>
              </w:rPr>
              <w:t>Комитет по финансам администрации Тулунского муниципального района</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xml:space="preserve">861 269,3  </w:t>
            </w:r>
          </w:p>
        </w:tc>
      </w:tr>
      <w:tr w:rsidR="00846645" w:rsidRPr="00846645" w:rsidTr="00846645">
        <w:trPr>
          <w:trHeight w:val="90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rPr>
                <w:sz w:val="20"/>
                <w:szCs w:val="20"/>
              </w:rPr>
            </w:pPr>
            <w:r w:rsidRPr="00846645">
              <w:rPr>
                <w:sz w:val="20"/>
                <w:szCs w:val="20"/>
              </w:rPr>
              <w:t>Прочие доходы от компенсации затрат бюджетов муниципальных районов (дебиторская задолженность прошлых лет)</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1.13.02995.05.0004.130</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 xml:space="preserve">6,8  </w:t>
            </w:r>
          </w:p>
        </w:tc>
      </w:tr>
      <w:tr w:rsidR="00846645" w:rsidRPr="00846645" w:rsidTr="00846645">
        <w:trPr>
          <w:trHeight w:val="528"/>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Дотации бюджетам муниципальных районов на выравнивание бюджетной обеспеченности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2.02.15001.05.0000.151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52 752,4  </w:t>
            </w:r>
          </w:p>
        </w:tc>
      </w:tr>
      <w:tr w:rsidR="00846645" w:rsidRPr="00846645" w:rsidTr="00846645">
        <w:trPr>
          <w:trHeight w:val="6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Дотации бюджетам муниципальных районов на поддержку мер по обеспечению сбалансированности бюджетов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2.02.15002.05.0000.151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37 044,4  </w:t>
            </w:r>
          </w:p>
        </w:tc>
      </w:tr>
      <w:tr w:rsidR="00846645" w:rsidRPr="00846645" w:rsidTr="00846645">
        <w:trPr>
          <w:trHeight w:val="10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2.02.25467.05.0000.151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786,6  </w:t>
            </w:r>
          </w:p>
        </w:tc>
      </w:tr>
      <w:tr w:rsidR="00846645" w:rsidRPr="00846645" w:rsidTr="00846645">
        <w:trPr>
          <w:trHeight w:val="63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Субсидия бюджетам муниципальных районов на поддержку отрасли культуры</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2.02.25519.05.0000.151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52,0  </w:t>
            </w:r>
          </w:p>
        </w:tc>
      </w:tr>
      <w:tr w:rsidR="00846645" w:rsidRPr="00846645" w:rsidTr="00846645">
        <w:trPr>
          <w:trHeight w:val="39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субсидии бюджетам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2.02.02999.05.0000.151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194 087,8  </w:t>
            </w:r>
          </w:p>
        </w:tc>
      </w:tr>
      <w:tr w:rsidR="00846645" w:rsidRPr="00846645" w:rsidTr="00846645">
        <w:trPr>
          <w:trHeight w:val="90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2.02.03022.05.0000.151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3 014,2  </w:t>
            </w:r>
          </w:p>
        </w:tc>
      </w:tr>
      <w:tr w:rsidR="00846645" w:rsidRPr="00846645" w:rsidTr="00F51668">
        <w:trPr>
          <w:trHeight w:val="676"/>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2.02.03024.05.0000.151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20 524,6  </w:t>
            </w:r>
          </w:p>
        </w:tc>
      </w:tr>
      <w:tr w:rsidR="00846645" w:rsidRPr="00846645" w:rsidTr="00846645">
        <w:trPr>
          <w:trHeight w:val="117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2.02.35120.05.0000.151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75,5  </w:t>
            </w:r>
          </w:p>
        </w:tc>
      </w:tr>
      <w:tr w:rsidR="00846645" w:rsidRPr="00846645" w:rsidTr="00846645">
        <w:trPr>
          <w:trHeight w:val="40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Прочие субвенции бюджетам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2.02.03999.05.0000.151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512 743,6  </w:t>
            </w:r>
          </w:p>
        </w:tc>
      </w:tr>
      <w:tr w:rsidR="00846645" w:rsidRPr="00846645" w:rsidTr="00846645">
        <w:trPr>
          <w:trHeight w:val="135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2.02.04014.05.0000.151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40 279,8  </w:t>
            </w:r>
          </w:p>
        </w:tc>
      </w:tr>
      <w:tr w:rsidR="00846645" w:rsidRPr="00846645" w:rsidTr="00846645">
        <w:trPr>
          <w:trHeight w:val="84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outlineLvl w:val="0"/>
              <w:rPr>
                <w:sz w:val="20"/>
                <w:szCs w:val="20"/>
              </w:rPr>
            </w:pPr>
            <w:r w:rsidRPr="00846645">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8"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992</w:t>
            </w:r>
          </w:p>
        </w:tc>
        <w:tc>
          <w:tcPr>
            <w:tcW w:w="2166"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2.19.60010.05.0000.151</w:t>
            </w:r>
          </w:p>
        </w:tc>
        <w:tc>
          <w:tcPr>
            <w:tcW w:w="1271"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outlineLvl w:val="0"/>
              <w:rPr>
                <w:sz w:val="20"/>
                <w:szCs w:val="20"/>
              </w:rPr>
            </w:pPr>
            <w:r w:rsidRPr="00846645">
              <w:rPr>
                <w:sz w:val="20"/>
                <w:szCs w:val="20"/>
              </w:rPr>
              <w:t xml:space="preserve">-98,4  </w:t>
            </w:r>
          </w:p>
        </w:tc>
      </w:tr>
    </w:tbl>
    <w:p w:rsidR="00846645" w:rsidRPr="00846645" w:rsidRDefault="00846645" w:rsidP="00846645"/>
    <w:p w:rsidR="00846645" w:rsidRDefault="00846645" w:rsidP="00846645"/>
    <w:p w:rsidR="00B1484F" w:rsidRDefault="00B1484F" w:rsidP="00846645"/>
    <w:p w:rsidR="00B1484F" w:rsidRDefault="00B1484F" w:rsidP="00846645"/>
    <w:p w:rsidR="00B1484F" w:rsidRDefault="00B1484F" w:rsidP="00846645"/>
    <w:p w:rsidR="00B1484F" w:rsidRDefault="00B1484F"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434007" w:rsidRDefault="00434007" w:rsidP="00846645"/>
    <w:p w:rsidR="00B1484F" w:rsidRDefault="00B1484F" w:rsidP="00846645"/>
    <w:p w:rsidR="00B1484F" w:rsidRPr="00846645" w:rsidRDefault="00B1484F" w:rsidP="00846645"/>
    <w:tbl>
      <w:tblPr>
        <w:tblW w:w="10916" w:type="dxa"/>
        <w:tblInd w:w="-743" w:type="dxa"/>
        <w:tblLayout w:type="fixed"/>
        <w:tblLook w:val="04A0" w:firstRow="1" w:lastRow="0" w:firstColumn="1" w:lastColumn="0" w:noHBand="0" w:noVBand="1"/>
      </w:tblPr>
      <w:tblGrid>
        <w:gridCol w:w="5387"/>
        <w:gridCol w:w="848"/>
        <w:gridCol w:w="700"/>
        <w:gridCol w:w="580"/>
        <w:gridCol w:w="1340"/>
        <w:gridCol w:w="540"/>
        <w:gridCol w:w="1521"/>
      </w:tblGrid>
      <w:tr w:rsidR="00846645" w:rsidRPr="00846645" w:rsidTr="00846645">
        <w:trPr>
          <w:trHeight w:val="225"/>
        </w:trPr>
        <w:tc>
          <w:tcPr>
            <w:tcW w:w="5387" w:type="dxa"/>
            <w:tcBorders>
              <w:top w:val="nil"/>
              <w:left w:val="nil"/>
              <w:bottom w:val="nil"/>
              <w:right w:val="nil"/>
            </w:tcBorders>
            <w:shd w:val="clear" w:color="auto" w:fill="auto"/>
            <w:vAlign w:val="bottom"/>
            <w:hideMark/>
          </w:tcPr>
          <w:p w:rsidR="00846645" w:rsidRPr="00846645" w:rsidRDefault="00846645" w:rsidP="00846645">
            <w:bookmarkStart w:id="1" w:name="RANGE!A1:G627"/>
            <w:bookmarkEnd w:id="1"/>
          </w:p>
        </w:tc>
        <w:tc>
          <w:tcPr>
            <w:tcW w:w="848"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3981" w:type="dxa"/>
            <w:gridSpan w:val="4"/>
            <w:vMerge w:val="restart"/>
            <w:tcBorders>
              <w:top w:val="nil"/>
              <w:left w:val="nil"/>
              <w:bottom w:val="nil"/>
              <w:right w:val="nil"/>
            </w:tcBorders>
            <w:shd w:val="clear" w:color="auto" w:fill="auto"/>
            <w:hideMark/>
          </w:tcPr>
          <w:p w:rsidR="00846645" w:rsidRPr="00846645" w:rsidRDefault="00846645" w:rsidP="00846645">
            <w:pPr>
              <w:rPr>
                <w:sz w:val="20"/>
                <w:szCs w:val="20"/>
              </w:rPr>
            </w:pPr>
            <w:r w:rsidRPr="00846645">
              <w:rPr>
                <w:sz w:val="20"/>
                <w:szCs w:val="20"/>
              </w:rPr>
              <w:t>Приложение № 2</w:t>
            </w:r>
            <w:r w:rsidRPr="00846645">
              <w:rPr>
                <w:sz w:val="20"/>
                <w:szCs w:val="20"/>
              </w:rPr>
              <w:br/>
              <w:t>к решению Думы Тулунского муниципального района "Об исполнении бюджета Тулунского муниципального района за 2018 год" от ____ апреля 2019г. №________</w:t>
            </w:r>
          </w:p>
        </w:tc>
      </w:tr>
      <w:tr w:rsidR="00846645" w:rsidRPr="00846645" w:rsidTr="00846645">
        <w:trPr>
          <w:trHeight w:val="264"/>
        </w:trPr>
        <w:tc>
          <w:tcPr>
            <w:tcW w:w="5387"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848"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3981" w:type="dxa"/>
            <w:gridSpan w:val="4"/>
            <w:vMerge/>
            <w:tcBorders>
              <w:top w:val="nil"/>
              <w:left w:val="nil"/>
              <w:bottom w:val="nil"/>
              <w:right w:val="nil"/>
            </w:tcBorders>
            <w:vAlign w:val="center"/>
            <w:hideMark/>
          </w:tcPr>
          <w:p w:rsidR="00846645" w:rsidRPr="00846645" w:rsidRDefault="00846645" w:rsidP="00846645">
            <w:pPr>
              <w:rPr>
                <w:sz w:val="20"/>
                <w:szCs w:val="20"/>
              </w:rPr>
            </w:pPr>
          </w:p>
        </w:tc>
      </w:tr>
      <w:tr w:rsidR="00846645" w:rsidRPr="00846645" w:rsidTr="00846645">
        <w:trPr>
          <w:trHeight w:val="264"/>
        </w:trPr>
        <w:tc>
          <w:tcPr>
            <w:tcW w:w="5387"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848"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3981" w:type="dxa"/>
            <w:gridSpan w:val="4"/>
            <w:vMerge/>
            <w:tcBorders>
              <w:top w:val="nil"/>
              <w:left w:val="nil"/>
              <w:bottom w:val="nil"/>
              <w:right w:val="nil"/>
            </w:tcBorders>
            <w:vAlign w:val="center"/>
            <w:hideMark/>
          </w:tcPr>
          <w:p w:rsidR="00846645" w:rsidRPr="00846645" w:rsidRDefault="00846645" w:rsidP="00846645">
            <w:pPr>
              <w:rPr>
                <w:sz w:val="20"/>
                <w:szCs w:val="20"/>
              </w:rPr>
            </w:pPr>
          </w:p>
        </w:tc>
      </w:tr>
      <w:tr w:rsidR="00846645" w:rsidRPr="00846645" w:rsidTr="00846645">
        <w:trPr>
          <w:trHeight w:val="264"/>
        </w:trPr>
        <w:tc>
          <w:tcPr>
            <w:tcW w:w="5387"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848"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3981" w:type="dxa"/>
            <w:gridSpan w:val="4"/>
            <w:vMerge/>
            <w:tcBorders>
              <w:top w:val="nil"/>
              <w:left w:val="nil"/>
              <w:bottom w:val="nil"/>
              <w:right w:val="nil"/>
            </w:tcBorders>
            <w:vAlign w:val="center"/>
            <w:hideMark/>
          </w:tcPr>
          <w:p w:rsidR="00846645" w:rsidRPr="00846645" w:rsidRDefault="00846645" w:rsidP="00846645">
            <w:pPr>
              <w:rPr>
                <w:sz w:val="20"/>
                <w:szCs w:val="20"/>
              </w:rPr>
            </w:pPr>
          </w:p>
        </w:tc>
      </w:tr>
      <w:tr w:rsidR="00846645" w:rsidRPr="00846645" w:rsidTr="00846645">
        <w:trPr>
          <w:trHeight w:val="480"/>
        </w:trPr>
        <w:tc>
          <w:tcPr>
            <w:tcW w:w="5387"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848"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bottom"/>
            <w:hideMark/>
          </w:tcPr>
          <w:p w:rsidR="00846645" w:rsidRPr="00846645" w:rsidRDefault="00846645" w:rsidP="00846645">
            <w:pPr>
              <w:rPr>
                <w:sz w:val="20"/>
                <w:szCs w:val="20"/>
              </w:rPr>
            </w:pPr>
          </w:p>
        </w:tc>
        <w:tc>
          <w:tcPr>
            <w:tcW w:w="3981" w:type="dxa"/>
            <w:gridSpan w:val="4"/>
            <w:vMerge/>
            <w:tcBorders>
              <w:top w:val="nil"/>
              <w:left w:val="nil"/>
              <w:bottom w:val="nil"/>
              <w:right w:val="nil"/>
            </w:tcBorders>
            <w:vAlign w:val="center"/>
            <w:hideMark/>
          </w:tcPr>
          <w:p w:rsidR="00846645" w:rsidRPr="00846645" w:rsidRDefault="00846645" w:rsidP="00846645">
            <w:pPr>
              <w:rPr>
                <w:sz w:val="20"/>
                <w:szCs w:val="20"/>
              </w:rPr>
            </w:pPr>
          </w:p>
        </w:tc>
      </w:tr>
      <w:tr w:rsidR="00846645" w:rsidRPr="00846645" w:rsidTr="00846645">
        <w:trPr>
          <w:trHeight w:val="264"/>
        </w:trPr>
        <w:tc>
          <w:tcPr>
            <w:tcW w:w="5387"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848"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580"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1340"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540"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c>
          <w:tcPr>
            <w:tcW w:w="1521" w:type="dxa"/>
            <w:tcBorders>
              <w:top w:val="nil"/>
              <w:left w:val="nil"/>
              <w:bottom w:val="nil"/>
              <w:right w:val="nil"/>
            </w:tcBorders>
            <w:shd w:val="clear" w:color="auto" w:fill="auto"/>
            <w:vAlign w:val="center"/>
            <w:hideMark/>
          </w:tcPr>
          <w:p w:rsidR="00846645" w:rsidRPr="00846645" w:rsidRDefault="00846645" w:rsidP="00846645">
            <w:pPr>
              <w:rPr>
                <w:sz w:val="20"/>
                <w:szCs w:val="20"/>
              </w:rPr>
            </w:pPr>
          </w:p>
        </w:tc>
      </w:tr>
      <w:tr w:rsidR="00846645" w:rsidRPr="00846645" w:rsidTr="00846645">
        <w:trPr>
          <w:trHeight w:val="253"/>
        </w:trPr>
        <w:tc>
          <w:tcPr>
            <w:tcW w:w="10916" w:type="dxa"/>
            <w:gridSpan w:val="7"/>
            <w:vMerge w:val="restart"/>
            <w:tcBorders>
              <w:top w:val="nil"/>
              <w:left w:val="nil"/>
              <w:bottom w:val="nil"/>
              <w:right w:val="nil"/>
            </w:tcBorders>
            <w:shd w:val="clear" w:color="auto" w:fill="auto"/>
            <w:vAlign w:val="center"/>
            <w:hideMark/>
          </w:tcPr>
          <w:p w:rsidR="00846645" w:rsidRPr="00846645" w:rsidRDefault="00846645" w:rsidP="00846645">
            <w:pPr>
              <w:jc w:val="center"/>
              <w:rPr>
                <w:b/>
                <w:bCs/>
                <w:color w:val="000000"/>
                <w:sz w:val="22"/>
                <w:szCs w:val="22"/>
              </w:rPr>
            </w:pPr>
            <w:r w:rsidRPr="00846645">
              <w:rPr>
                <w:b/>
                <w:bCs/>
                <w:color w:val="000000"/>
                <w:sz w:val="22"/>
                <w:szCs w:val="22"/>
              </w:rPr>
              <w:t xml:space="preserve"> ВЕДОМСТВЕННАЯ  СТРУКТУРА  РАСХОДОВ  БЮДЖЕТА </w:t>
            </w:r>
            <w:r w:rsidRPr="00846645">
              <w:rPr>
                <w:b/>
                <w:bCs/>
                <w:color w:val="000000"/>
                <w:sz w:val="22"/>
                <w:szCs w:val="22"/>
              </w:rPr>
              <w:br/>
              <w:t>ТУЛУНСКОГО МУНИЦИПАЛЬНОГО РАЙОНА НА 2018 ГОД</w:t>
            </w:r>
          </w:p>
        </w:tc>
      </w:tr>
      <w:tr w:rsidR="00846645" w:rsidRPr="00846645" w:rsidTr="00846645">
        <w:trPr>
          <w:trHeight w:val="253"/>
        </w:trPr>
        <w:tc>
          <w:tcPr>
            <w:tcW w:w="10916" w:type="dxa"/>
            <w:gridSpan w:val="7"/>
            <w:vMerge/>
            <w:tcBorders>
              <w:top w:val="nil"/>
              <w:left w:val="nil"/>
              <w:bottom w:val="nil"/>
              <w:right w:val="nil"/>
            </w:tcBorders>
            <w:vAlign w:val="center"/>
            <w:hideMark/>
          </w:tcPr>
          <w:p w:rsidR="00846645" w:rsidRPr="00846645" w:rsidRDefault="00846645" w:rsidP="00846645">
            <w:pPr>
              <w:rPr>
                <w:b/>
                <w:bCs/>
                <w:color w:val="000000"/>
                <w:sz w:val="22"/>
                <w:szCs w:val="22"/>
              </w:rPr>
            </w:pPr>
          </w:p>
        </w:tc>
      </w:tr>
      <w:tr w:rsidR="00846645" w:rsidRPr="00846645" w:rsidTr="00846645">
        <w:trPr>
          <w:trHeight w:val="253"/>
        </w:trPr>
        <w:tc>
          <w:tcPr>
            <w:tcW w:w="10916" w:type="dxa"/>
            <w:gridSpan w:val="7"/>
            <w:vMerge/>
            <w:tcBorders>
              <w:top w:val="nil"/>
              <w:left w:val="nil"/>
              <w:bottom w:val="nil"/>
              <w:right w:val="nil"/>
            </w:tcBorders>
            <w:vAlign w:val="center"/>
            <w:hideMark/>
          </w:tcPr>
          <w:p w:rsidR="00846645" w:rsidRPr="00846645" w:rsidRDefault="00846645" w:rsidP="00846645">
            <w:pPr>
              <w:rPr>
                <w:b/>
                <w:bCs/>
                <w:color w:val="000000"/>
                <w:sz w:val="22"/>
                <w:szCs w:val="22"/>
              </w:rPr>
            </w:pPr>
          </w:p>
        </w:tc>
      </w:tr>
      <w:tr w:rsidR="00846645" w:rsidRPr="00846645" w:rsidTr="00846645">
        <w:trPr>
          <w:trHeight w:val="264"/>
        </w:trPr>
        <w:tc>
          <w:tcPr>
            <w:tcW w:w="5387" w:type="dxa"/>
            <w:tcBorders>
              <w:top w:val="nil"/>
              <w:left w:val="nil"/>
              <w:bottom w:val="nil"/>
              <w:right w:val="nil"/>
            </w:tcBorders>
            <w:shd w:val="clear" w:color="auto" w:fill="auto"/>
            <w:vAlign w:val="center"/>
            <w:hideMark/>
          </w:tcPr>
          <w:p w:rsidR="00846645" w:rsidRPr="00846645" w:rsidRDefault="00846645" w:rsidP="00846645">
            <w:pPr>
              <w:jc w:val="center"/>
              <w:rPr>
                <w:b/>
                <w:bCs/>
                <w:color w:val="000000"/>
                <w:sz w:val="22"/>
                <w:szCs w:val="22"/>
              </w:rPr>
            </w:pPr>
          </w:p>
        </w:tc>
        <w:tc>
          <w:tcPr>
            <w:tcW w:w="848" w:type="dxa"/>
            <w:tcBorders>
              <w:top w:val="nil"/>
              <w:left w:val="nil"/>
              <w:bottom w:val="nil"/>
              <w:right w:val="nil"/>
            </w:tcBorders>
            <w:shd w:val="clear" w:color="auto" w:fill="auto"/>
            <w:noWrap/>
            <w:vAlign w:val="center"/>
            <w:hideMark/>
          </w:tcPr>
          <w:p w:rsidR="00846645" w:rsidRPr="00846645" w:rsidRDefault="00846645" w:rsidP="00846645">
            <w:pPr>
              <w:rPr>
                <w:sz w:val="20"/>
                <w:szCs w:val="20"/>
              </w:rPr>
            </w:pPr>
          </w:p>
        </w:tc>
        <w:tc>
          <w:tcPr>
            <w:tcW w:w="700" w:type="dxa"/>
            <w:tcBorders>
              <w:top w:val="nil"/>
              <w:left w:val="nil"/>
              <w:bottom w:val="nil"/>
              <w:right w:val="nil"/>
            </w:tcBorders>
            <w:shd w:val="clear" w:color="auto" w:fill="auto"/>
            <w:noWrap/>
            <w:vAlign w:val="center"/>
            <w:hideMark/>
          </w:tcPr>
          <w:p w:rsidR="00846645" w:rsidRPr="00846645" w:rsidRDefault="00846645" w:rsidP="00846645">
            <w:pPr>
              <w:jc w:val="center"/>
              <w:rPr>
                <w:sz w:val="20"/>
                <w:szCs w:val="20"/>
              </w:rPr>
            </w:pPr>
          </w:p>
        </w:tc>
        <w:tc>
          <w:tcPr>
            <w:tcW w:w="580" w:type="dxa"/>
            <w:tcBorders>
              <w:top w:val="nil"/>
              <w:left w:val="nil"/>
              <w:bottom w:val="nil"/>
              <w:right w:val="nil"/>
            </w:tcBorders>
            <w:shd w:val="clear" w:color="auto" w:fill="auto"/>
            <w:noWrap/>
            <w:vAlign w:val="center"/>
            <w:hideMark/>
          </w:tcPr>
          <w:p w:rsidR="00846645" w:rsidRPr="00846645" w:rsidRDefault="00846645" w:rsidP="00846645">
            <w:pPr>
              <w:rPr>
                <w:sz w:val="20"/>
                <w:szCs w:val="20"/>
              </w:rPr>
            </w:pPr>
          </w:p>
        </w:tc>
        <w:tc>
          <w:tcPr>
            <w:tcW w:w="1340" w:type="dxa"/>
            <w:tcBorders>
              <w:top w:val="nil"/>
              <w:left w:val="nil"/>
              <w:bottom w:val="nil"/>
              <w:right w:val="nil"/>
            </w:tcBorders>
            <w:shd w:val="clear" w:color="auto" w:fill="auto"/>
            <w:noWrap/>
            <w:vAlign w:val="center"/>
            <w:hideMark/>
          </w:tcPr>
          <w:p w:rsidR="00846645" w:rsidRPr="00846645" w:rsidRDefault="00846645" w:rsidP="00846645">
            <w:pPr>
              <w:rPr>
                <w:sz w:val="20"/>
                <w:szCs w:val="20"/>
              </w:rPr>
            </w:pPr>
          </w:p>
        </w:tc>
        <w:tc>
          <w:tcPr>
            <w:tcW w:w="540" w:type="dxa"/>
            <w:tcBorders>
              <w:top w:val="nil"/>
              <w:left w:val="nil"/>
              <w:bottom w:val="nil"/>
              <w:right w:val="nil"/>
            </w:tcBorders>
            <w:shd w:val="clear" w:color="auto" w:fill="auto"/>
            <w:noWrap/>
            <w:vAlign w:val="center"/>
            <w:hideMark/>
          </w:tcPr>
          <w:p w:rsidR="00846645" w:rsidRPr="00846645" w:rsidRDefault="00846645" w:rsidP="00846645">
            <w:pPr>
              <w:jc w:val="center"/>
              <w:rPr>
                <w:sz w:val="20"/>
                <w:szCs w:val="20"/>
              </w:rPr>
            </w:pPr>
          </w:p>
        </w:tc>
        <w:tc>
          <w:tcPr>
            <w:tcW w:w="1521" w:type="dxa"/>
            <w:tcBorders>
              <w:top w:val="nil"/>
              <w:left w:val="nil"/>
              <w:bottom w:val="nil"/>
              <w:right w:val="nil"/>
            </w:tcBorders>
            <w:shd w:val="clear" w:color="auto" w:fill="auto"/>
            <w:noWrap/>
            <w:vAlign w:val="center"/>
            <w:hideMark/>
          </w:tcPr>
          <w:p w:rsidR="00846645" w:rsidRPr="00846645" w:rsidRDefault="00846645" w:rsidP="00846645">
            <w:pPr>
              <w:jc w:val="right"/>
              <w:rPr>
                <w:sz w:val="20"/>
                <w:szCs w:val="20"/>
              </w:rPr>
            </w:pPr>
            <w:r w:rsidRPr="00846645">
              <w:rPr>
                <w:sz w:val="20"/>
                <w:szCs w:val="20"/>
              </w:rPr>
              <w:t>(тыс.</w:t>
            </w:r>
            <w:r w:rsidR="00F51668">
              <w:rPr>
                <w:sz w:val="20"/>
                <w:szCs w:val="20"/>
              </w:rPr>
              <w:t xml:space="preserve"> </w:t>
            </w:r>
            <w:r w:rsidRPr="00846645">
              <w:rPr>
                <w:sz w:val="20"/>
                <w:szCs w:val="20"/>
              </w:rPr>
              <w:t>рублей)</w:t>
            </w:r>
          </w:p>
        </w:tc>
      </w:tr>
      <w:tr w:rsidR="00846645" w:rsidRPr="00846645" w:rsidTr="00846645">
        <w:trPr>
          <w:trHeight w:val="312"/>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center"/>
              <w:rPr>
                <w:b/>
                <w:bCs/>
              </w:rPr>
            </w:pPr>
            <w:r w:rsidRPr="00846645">
              <w:rPr>
                <w:b/>
                <w:bCs/>
              </w:rPr>
              <w:t xml:space="preserve">  Наименование</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rPr>
            </w:pPr>
            <w:r w:rsidRPr="00846645">
              <w:rPr>
                <w:b/>
                <w:bCs/>
              </w:rPr>
              <w:t>ГРБС</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proofErr w:type="spellStart"/>
            <w:r w:rsidRPr="00846645">
              <w:rPr>
                <w:b/>
                <w:bCs/>
              </w:rPr>
              <w:t>Рз</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ПР</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ЦСР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ВР</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Сумма</w:t>
            </w:r>
          </w:p>
        </w:tc>
      </w:tr>
      <w:tr w:rsidR="00846645" w:rsidRPr="00846645" w:rsidTr="00846645">
        <w:trPr>
          <w:trHeight w:val="62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rPr>
            </w:pPr>
            <w:r w:rsidRPr="00846645">
              <w:rPr>
                <w:b/>
                <w:bCs/>
              </w:rPr>
              <w:t>Администрация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76 598,70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ОБЩЕГОСУДАРСТВЕННЫЕ ВОПРОСЫ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44 738,9</w:t>
            </w:r>
          </w:p>
        </w:tc>
      </w:tr>
      <w:tr w:rsidR="00846645" w:rsidRPr="00846645" w:rsidTr="00846645">
        <w:trPr>
          <w:trHeight w:val="55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Функционирование высшего должностного лица субъекта Российской Федерации и муниципального образования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2 685,5</w:t>
            </w:r>
          </w:p>
        </w:tc>
      </w:tr>
      <w:tr w:rsidR="00846645" w:rsidRPr="00846645" w:rsidTr="00846645">
        <w:trPr>
          <w:trHeight w:val="867"/>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2 685,5</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2 685,5</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2 685,5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2 685,5</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2 685,5</w:t>
            </w:r>
          </w:p>
        </w:tc>
      </w:tr>
      <w:tr w:rsidR="00846645" w:rsidRPr="00846645" w:rsidTr="00846645">
        <w:trPr>
          <w:trHeight w:val="97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35 413,5</w:t>
            </w:r>
          </w:p>
        </w:tc>
      </w:tr>
      <w:tr w:rsidR="00846645" w:rsidRPr="00846645" w:rsidTr="00846645">
        <w:trPr>
          <w:trHeight w:val="55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35 364,8</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35 364,8</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35 364,8</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35 364,8</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29 448,1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5 916,7</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412,5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5 329,7</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174,5</w:t>
            </w:r>
          </w:p>
        </w:tc>
      </w:tr>
      <w:tr w:rsidR="00846645" w:rsidRPr="00846645" w:rsidTr="00846645">
        <w:trPr>
          <w:trHeight w:val="81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38,7</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38,7</w:t>
            </w:r>
          </w:p>
        </w:tc>
      </w:tr>
      <w:tr w:rsidR="00846645" w:rsidRPr="00846645" w:rsidTr="00846645">
        <w:trPr>
          <w:trHeight w:val="75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38,7</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38,7</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38,7</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Судебная система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48,4</w:t>
            </w:r>
          </w:p>
        </w:tc>
      </w:tr>
      <w:tr w:rsidR="00846645" w:rsidRPr="00846645" w:rsidTr="00846645">
        <w:trPr>
          <w:trHeight w:val="80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48,4</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48,4</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48,4</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0150151200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48,4</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0150151200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48,4</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общегосударственные вопросы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6 591,5</w:t>
            </w:r>
          </w:p>
        </w:tc>
      </w:tr>
      <w:tr w:rsidR="00846645" w:rsidRPr="00846645" w:rsidTr="00846645">
        <w:trPr>
          <w:trHeight w:val="91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6 591,5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«Улучшение условий и охраны труда в Тулунском муниципальном районе»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65,0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«Улучшение условий и охраны труда в Тулунском муниципальном районе»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6 526,5</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6 526,5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3 554,1</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3 554,1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501,0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350,9</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1 247,6</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1 010,5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237,1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отдельных областных государственных полномочий в сфере труда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629,6</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577,0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52,6</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550,6</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505,9</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44,7</w:t>
            </w:r>
          </w:p>
        </w:tc>
      </w:tr>
      <w:tr w:rsidR="00846645" w:rsidRPr="00846645" w:rsidTr="00846645">
        <w:trPr>
          <w:trHeight w:val="132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Осуществление отдельных областных государственных полномочий в области противодействия коррупции.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42,9</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0150173160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2,9</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НАЦИОНАЛЬНАЯ БЕЗОПАСНОСТЬ И ПРАВООХРАНИТЕЛЬНАЯ ДЕЯТЕЛЬНОСТЬ</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0,00</w:t>
            </w:r>
          </w:p>
        </w:tc>
      </w:tr>
      <w:tr w:rsidR="00846645" w:rsidRPr="00846645" w:rsidTr="00846645">
        <w:trPr>
          <w:trHeight w:val="81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0,00</w:t>
            </w:r>
          </w:p>
        </w:tc>
      </w:tr>
      <w:tr w:rsidR="00846645" w:rsidRPr="00846645" w:rsidTr="00846645">
        <w:trPr>
          <w:trHeight w:val="93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"Создание, накопление и восполнение резерва материальных ресурсов для ликвидации последствий чрезвычайных ситуаций на территории Тулунского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0320200000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НАЦИОНАЛЬНАЯ ЭКОНОМИКА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20 256,00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Общеэкономические вопросы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6 049,20</w:t>
            </w:r>
          </w:p>
        </w:tc>
      </w:tr>
      <w:tr w:rsidR="00846645" w:rsidRPr="00846645" w:rsidTr="00846645">
        <w:trPr>
          <w:trHeight w:val="8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6 049,20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6 049,20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6 049,20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5 964,80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5 964,80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84,40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46645">
              <w:rPr>
                <w:sz w:val="20"/>
                <w:szCs w:val="20"/>
              </w:rPr>
              <w:lastRenderedPageBreak/>
              <w:t>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lastRenderedPageBreak/>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25,90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58,20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Сельское хозяйство и рыболовство</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6 699,90</w:t>
            </w:r>
          </w:p>
        </w:tc>
      </w:tr>
      <w:tr w:rsidR="00846645" w:rsidRPr="00846645" w:rsidTr="00846645">
        <w:trPr>
          <w:trHeight w:val="90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6 339,90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6 339,90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6 339,90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5 427,10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5 427,10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912,80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104,30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797,30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11,20</w:t>
            </w:r>
          </w:p>
        </w:tc>
      </w:tr>
      <w:tr w:rsidR="00846645" w:rsidRPr="00846645" w:rsidTr="00846645">
        <w:trPr>
          <w:trHeight w:val="88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360,00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360,00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360,00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0350173120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360,00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0350173120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360,00</w:t>
            </w:r>
          </w:p>
        </w:tc>
      </w:tr>
      <w:tr w:rsidR="00846645" w:rsidRPr="00846645" w:rsidTr="00846645">
        <w:trPr>
          <w:trHeight w:val="79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0,00</w:t>
            </w:r>
          </w:p>
        </w:tc>
      </w:tr>
      <w:tr w:rsidR="00846645" w:rsidRPr="00846645" w:rsidTr="00846645">
        <w:trPr>
          <w:trHeight w:val="81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Дорожное хозяйство (дорожные фонды)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2 026,90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2 026,90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и содержание автомобильных дорог местного значения вне границ населенных пунктов в границах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2 026,90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"Ремонт и содержание автомобильных дорог"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1 526,90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1 526,90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1 526,90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"Регистрация права собственности на автомобильные дороги"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вопросы в области национальной экономики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5 480,00</w:t>
            </w:r>
          </w:p>
        </w:tc>
      </w:tr>
      <w:tr w:rsidR="00846645" w:rsidRPr="00846645" w:rsidTr="00846645">
        <w:trPr>
          <w:trHeight w:val="5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5 350,20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"Поддержка и развитие малого и среднего предпринимательства в Тулунском муниципальном районе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735,30</w:t>
            </w:r>
          </w:p>
        </w:tc>
      </w:tr>
      <w:tr w:rsidR="00846645" w:rsidRPr="00846645" w:rsidTr="00846645">
        <w:trPr>
          <w:trHeight w:val="73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"Формирование благоприятной внешней среды развития малого и среднего предпринимательства"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727,80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727,80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727,80</w:t>
            </w:r>
          </w:p>
        </w:tc>
      </w:tr>
      <w:tr w:rsidR="00846645" w:rsidRPr="00846645" w:rsidTr="00846645">
        <w:trPr>
          <w:trHeight w:val="76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"Содействие усилению рыночных позиций СМСП Тулунского муниципального района и повышение эффективности муниципальной поддержки СМСП"</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7,50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4 604,90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4 604,90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4 444,90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4 444,90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160,00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31,30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127,60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«Совершенствование системы учета муниципальной собственности Тулунского муниципального района, проведение оценки и обеспечение имущественных интересов Тулунского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828"/>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04</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12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129,80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i/>
                <w:iCs/>
                <w:sz w:val="20"/>
                <w:szCs w:val="20"/>
              </w:rPr>
            </w:pPr>
            <w:r w:rsidRPr="00846645">
              <w:rPr>
                <w:i/>
                <w:iCs/>
                <w:sz w:val="20"/>
                <w:szCs w:val="20"/>
              </w:rPr>
              <w:t>Подпрограмма «Корректировка схемы территориального планирования Тулунского муниципального района» на 2018г.</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129,80</w:t>
            </w:r>
          </w:p>
        </w:tc>
      </w:tr>
      <w:tr w:rsidR="00846645" w:rsidRPr="00846645" w:rsidTr="00846645">
        <w:trPr>
          <w:trHeight w:val="57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Основное мероприятие "Корректировка схемы территориального планирования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129,80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129,80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129,80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b/>
                <w:bCs/>
                <w:sz w:val="20"/>
                <w:szCs w:val="20"/>
              </w:rPr>
            </w:pPr>
            <w:r w:rsidRPr="00846645">
              <w:rPr>
                <w:b/>
                <w:bCs/>
                <w:sz w:val="20"/>
                <w:szCs w:val="20"/>
              </w:rPr>
              <w:t>ЖИЛИЩНО-КОММУНАЛЬНОЕ ХОЗЯЙСТВО</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0"/>
                <w:szCs w:val="20"/>
              </w:rPr>
            </w:pPr>
            <w:r w:rsidRPr="00846645">
              <w:rPr>
                <w:b/>
                <w:bCs/>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1 921,00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b/>
                <w:bCs/>
                <w:sz w:val="20"/>
                <w:szCs w:val="20"/>
              </w:rPr>
            </w:pPr>
            <w:r w:rsidRPr="00846645">
              <w:rPr>
                <w:b/>
                <w:bCs/>
                <w:sz w:val="20"/>
                <w:szCs w:val="20"/>
              </w:rPr>
              <w:t>Коммунальное хозяйство</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0"/>
                <w:szCs w:val="20"/>
              </w:rPr>
            </w:pPr>
            <w:r w:rsidRPr="00846645">
              <w:rPr>
                <w:b/>
                <w:bCs/>
                <w:color w:val="000000"/>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0"/>
                <w:szCs w:val="20"/>
              </w:rPr>
            </w:pPr>
            <w:r w:rsidRPr="00846645">
              <w:rPr>
                <w:b/>
                <w:bCs/>
                <w:color w:val="000000"/>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0"/>
                <w:szCs w:val="20"/>
              </w:rPr>
            </w:pPr>
            <w:r w:rsidRPr="00846645">
              <w:rPr>
                <w:b/>
                <w:bCs/>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1 921,00</w:t>
            </w:r>
          </w:p>
        </w:tc>
      </w:tr>
      <w:tr w:rsidR="00846645" w:rsidRPr="00846645" w:rsidTr="00846645">
        <w:trPr>
          <w:trHeight w:val="8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color w:val="000000"/>
                <w:sz w:val="22"/>
                <w:szCs w:val="22"/>
              </w:rPr>
            </w:pPr>
            <w:r w:rsidRPr="00846645">
              <w:rPr>
                <w:b/>
                <w:bCs/>
                <w:color w:val="000000"/>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1 921,00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color w:val="000000"/>
                <w:sz w:val="20"/>
                <w:szCs w:val="20"/>
              </w:rPr>
            </w:pPr>
            <w:r w:rsidRPr="00846645">
              <w:rPr>
                <w:i/>
                <w:iCs/>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1 921,00</w:t>
            </w:r>
          </w:p>
        </w:tc>
      </w:tr>
      <w:tr w:rsidR="00846645" w:rsidRPr="00846645" w:rsidTr="00846645">
        <w:trPr>
          <w:trHeight w:val="1320"/>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1 921,00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47,20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47,20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04201S2200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1 873,80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04201S2200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1 873,80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43,30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Профессиональная подготовка, переподготовка и повышение квалификации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43,30</w:t>
            </w:r>
          </w:p>
        </w:tc>
      </w:tr>
      <w:tr w:rsidR="00846645" w:rsidRPr="00846645" w:rsidTr="00846645">
        <w:trPr>
          <w:trHeight w:val="60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43,30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43,30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«Повышение квалификации муниципальных служащих»</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43,30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43,30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43,30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ЗДРАВООХРАНЕНИЕ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86,20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вопросы в области здравоохранения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86,20</w:t>
            </w:r>
          </w:p>
        </w:tc>
      </w:tr>
      <w:tr w:rsidR="00846645" w:rsidRPr="00846645" w:rsidTr="00846645">
        <w:trPr>
          <w:trHeight w:val="5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86,20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«Создание условий для оказания медицинской помощи населению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86,20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«Выплата подъемных молодым специалистам»</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«Частичная компенсация стоимости аренды жилья молодым специалистам»</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76,90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76,90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76,90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СОЦИАЛЬНАЯ ПОЛИТИКА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8 064,90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Пенсионное обеспечение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3 853,80</w:t>
            </w:r>
          </w:p>
        </w:tc>
      </w:tr>
      <w:tr w:rsidR="00846645" w:rsidRPr="00846645" w:rsidTr="00846645">
        <w:trPr>
          <w:trHeight w:val="58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3 853,80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3 853,80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3 853,80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Доплаты к пенсиям по старости (инвалидности) мэру, главам муниципальных образований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928,30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928,30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Пенсия за выслугу лет муниципальной службы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2 925,50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2 925,50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Социальное обеспечение населения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2 337,30</w:t>
            </w:r>
          </w:p>
        </w:tc>
      </w:tr>
      <w:tr w:rsidR="00846645" w:rsidRPr="00846645" w:rsidTr="00846645">
        <w:trPr>
          <w:trHeight w:val="5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2 337,30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lastRenderedPageBreak/>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2 337,30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2 337,30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Предоставление гражданам субсидий на оплату жилых помещений и коммунальных услуг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2 337,30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24,10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2 313,20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вопросы в области социальной политики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1 873,80</w:t>
            </w:r>
          </w:p>
        </w:tc>
      </w:tr>
      <w:tr w:rsidR="00846645" w:rsidRPr="00846645" w:rsidTr="00846645">
        <w:trPr>
          <w:trHeight w:val="5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1 873,80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1 873,80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мэра Тулунского муниципального района и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1 873,80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0150173030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605,30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0150173030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576,50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0150173030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28,80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1 268,50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1 161,60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0150173060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106,90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СРЕДСТВА МАССОВОЙ ИНФОРМАЦИИ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1 488,40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Периодическая печать и издательства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1 488,40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1 488,40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1 488,40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«Информационное освещение деятельности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0150400000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1 488,40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0150422000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1 488,40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0150422000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488,90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0150422000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999,50</w:t>
            </w:r>
          </w:p>
        </w:tc>
      </w:tr>
      <w:tr w:rsidR="00846645" w:rsidRPr="00846645" w:rsidTr="00846645">
        <w:trPr>
          <w:trHeight w:val="31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rPr>
            </w:pPr>
            <w:r w:rsidRPr="00846645">
              <w:rPr>
                <w:b/>
                <w:bCs/>
              </w:rPr>
              <w:t>Дума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4 720,20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lastRenderedPageBreak/>
              <w:t>ОБЩЕГОСУДАРСТВЕННЫЕ ВОПРОСЫ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4 716,1</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1 402,0</w:t>
            </w:r>
          </w:p>
        </w:tc>
      </w:tr>
      <w:tr w:rsidR="00846645" w:rsidRPr="00846645" w:rsidTr="00846645">
        <w:trPr>
          <w:trHeight w:val="5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Руководство и управление в сфере установленных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7100000000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1 402,0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1 064,5</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1 064,5</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337,5</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295,0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32,3</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3 314,1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Обеспечение деятельности Контрольно-счетной палаты муниципального образования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7110000000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3 314,1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3 286,6</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3 286,6</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27,5</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23,3</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7110020190</w:t>
            </w:r>
          </w:p>
        </w:tc>
        <w:tc>
          <w:tcPr>
            <w:tcW w:w="54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sz w:val="20"/>
                <w:szCs w:val="20"/>
              </w:rPr>
            </w:pPr>
            <w:r w:rsidRPr="00846645">
              <w:rPr>
                <w:sz w:val="20"/>
                <w:szCs w:val="20"/>
              </w:rPr>
              <w:t>0,4</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Профессиональная подготовка, переподготовка и повышение квалификации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4,10</w:t>
            </w:r>
          </w:p>
        </w:tc>
      </w:tr>
      <w:tr w:rsidR="00846645" w:rsidRPr="00846645" w:rsidTr="00846645">
        <w:trPr>
          <w:trHeight w:val="645"/>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i/>
                <w:iCs/>
                <w:sz w:val="20"/>
                <w:szCs w:val="20"/>
              </w:rPr>
            </w:pPr>
            <w:r w:rsidRPr="00846645">
              <w:rPr>
                <w:i/>
                <w:iCs/>
                <w:sz w:val="20"/>
                <w:szCs w:val="20"/>
              </w:rPr>
              <w:t>Руководство и управление в сфере установленных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7100000000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930</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7100020190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4,10</w:t>
            </w:r>
          </w:p>
        </w:tc>
      </w:tr>
      <w:tr w:rsidR="00846645" w:rsidRPr="00846645" w:rsidTr="00846645">
        <w:trPr>
          <w:trHeight w:val="93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rPr>
            </w:pPr>
            <w:r w:rsidRPr="00846645">
              <w:rPr>
                <w:b/>
                <w:bCs/>
              </w:rPr>
              <w:t>Комитет по культуре, молодёжной политике и спорту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78 683,00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НАЦИОНАЛЬНАЯ ЭКОНОМИКА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32 952,90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вопросы в области национальной экономики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32 952,90</w:t>
            </w:r>
          </w:p>
        </w:tc>
      </w:tr>
      <w:tr w:rsidR="00846645" w:rsidRPr="00846645" w:rsidTr="00846645">
        <w:trPr>
          <w:trHeight w:val="55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lastRenderedPageBreak/>
              <w:t>Реализация государственных функций в области национальной экономики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7400000000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32 952,90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32 952,90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32 932,40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4,00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16,50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9 397,40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Дополнительное образование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9 146,90</w:t>
            </w:r>
          </w:p>
        </w:tc>
      </w:tr>
      <w:tr w:rsidR="00846645" w:rsidRPr="00846645" w:rsidTr="00846645">
        <w:trPr>
          <w:trHeight w:val="57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сферы культуры в Тулунском районе"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3 840,20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системы дополнительного образования в сфере культуры в Тулунском районе"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3 840,20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МКОУ ДО "ДШИ" с Шерагул"</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3 643,60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3 643,60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3 337,10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297,80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8,70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190,60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190,60</w:t>
            </w:r>
          </w:p>
        </w:tc>
      </w:tr>
      <w:tr w:rsidR="00846645" w:rsidRPr="00846645" w:rsidTr="00846645">
        <w:trPr>
          <w:trHeight w:val="792"/>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"Мероприятия, направленные на выявление и поддержку одаренных детей и талантливой молодежи"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0530200000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6,00</w:t>
            </w:r>
          </w:p>
        </w:tc>
      </w:tr>
      <w:tr w:rsidR="00846645" w:rsidRPr="00846645" w:rsidTr="00846645">
        <w:trPr>
          <w:trHeight w:val="147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0600000000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5 306,70</w:t>
            </w:r>
          </w:p>
        </w:tc>
      </w:tr>
      <w:tr w:rsidR="00846645" w:rsidRPr="00846645" w:rsidTr="00846645">
        <w:trPr>
          <w:trHeight w:val="76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муниципального казенного образовательного учреждения дополнительного образования "Спортивная школа" Тулунского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5 306,70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МКОУ ДО "СШ""</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5 147,00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3 381,60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3 048,00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328,00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267,10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267,10</w:t>
            </w:r>
          </w:p>
        </w:tc>
      </w:tr>
      <w:tr w:rsidR="00846645" w:rsidRPr="00846645" w:rsidTr="00846645">
        <w:trPr>
          <w:trHeight w:val="345"/>
        </w:trPr>
        <w:tc>
          <w:tcPr>
            <w:tcW w:w="5387" w:type="dxa"/>
            <w:tcBorders>
              <w:top w:val="single" w:sz="4" w:space="0" w:color="auto"/>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мероприятий перечня проектов народных инициатив</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06301S2370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1 498,30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1 498,30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"Организация и проведение спортивных мероприятий"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159,70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159,70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159,70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Профессиональная подготовка, переподготовка и повышение квалификации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Муниципальная программа "Развитие сферы культуры в Тулунском районе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3,50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i/>
                <w:iCs/>
                <w:sz w:val="20"/>
                <w:szCs w:val="20"/>
              </w:rPr>
            </w:pPr>
            <w:r w:rsidRPr="00846645">
              <w:rPr>
                <w:i/>
                <w:iCs/>
                <w:sz w:val="20"/>
                <w:szCs w:val="20"/>
              </w:rPr>
              <w:t>Подпрограмма "Совершенствование системы библиотечного и информационно-методического обслуживания в Тулунском районе"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МКУК "МЦБ им. Г.С. Виноградова"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3,50</w:t>
            </w:r>
          </w:p>
        </w:tc>
      </w:tr>
      <w:tr w:rsidR="00846645" w:rsidRPr="00846645" w:rsidTr="00846645">
        <w:trPr>
          <w:trHeight w:val="1515"/>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b/>
                <w:bCs/>
                <w:sz w:val="22"/>
                <w:szCs w:val="22"/>
              </w:rPr>
            </w:pPr>
            <w:r w:rsidRPr="00846645">
              <w:rPr>
                <w:b/>
                <w:bCs/>
                <w:sz w:val="22"/>
                <w:szCs w:val="22"/>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6,00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i/>
                <w:iCs/>
                <w:sz w:val="20"/>
                <w:szCs w:val="20"/>
              </w:rPr>
            </w:pPr>
            <w:r w:rsidRPr="00846645">
              <w:rPr>
                <w:i/>
                <w:iCs/>
                <w:sz w:val="20"/>
                <w:szCs w:val="20"/>
              </w:rPr>
              <w:t>Подпрограмма "Физическая культура и спорт Тулунского района" на 2017 - 2021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"Совершенствование системы развития физической культуры и спорта в Тулунском муниципальном районе"</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852"/>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муниципального казенного образовательного учреждения дополнительного образования "Спортивная школа" Тулунского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0630000000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МКОУ ДО "СШ""</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государственных функций в области национальной экономики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7400028000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Молодежная политика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241,00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86,80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правонарушений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86,80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86,80</w:t>
            </w:r>
          </w:p>
        </w:tc>
      </w:tr>
      <w:tr w:rsidR="00846645" w:rsidRPr="00846645" w:rsidTr="00846645">
        <w:trPr>
          <w:trHeight w:val="138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0600000000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154,20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"Молодежь Тулунского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104,40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"Создание необходимых условий для повышения эффективности государственной молодежной политики в Тулунском районе"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104,40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104,40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злоупотребления наркотическими средствами и психотропными веществами среди детей и молодежи в Тулунском районе"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49,80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Основное мероприятие " Создание необходимых условий для повышения эффективности профилактики наркомании и других социально - негативных явлений в Тулунском районе"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49,80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47,00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КУЛЬТУРА, КИНЕМАТОГРАФИЯ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34 961,20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Культура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29 737,00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10,00</w:t>
            </w:r>
          </w:p>
        </w:tc>
      </w:tr>
      <w:tr w:rsidR="00846645" w:rsidRPr="00846645" w:rsidTr="00846645">
        <w:trPr>
          <w:trHeight w:val="118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10,00</w:t>
            </w:r>
          </w:p>
        </w:tc>
      </w:tr>
      <w:tr w:rsidR="00846645" w:rsidRPr="00846645" w:rsidTr="00846645">
        <w:trPr>
          <w:trHeight w:val="870"/>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Основное мероприятие "Разработка и реализация проектов и программ молодежных общественных организаций, направленных на профилактику экстремизма в подростковой среде."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130,00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130,00</w:t>
            </w:r>
          </w:p>
        </w:tc>
      </w:tr>
      <w:tr w:rsidR="00846645" w:rsidRPr="00846645" w:rsidTr="00846645">
        <w:trPr>
          <w:trHeight w:val="81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130,00</w:t>
            </w:r>
          </w:p>
        </w:tc>
      </w:tr>
      <w:tr w:rsidR="00846645" w:rsidRPr="00846645" w:rsidTr="00846645">
        <w:trPr>
          <w:trHeight w:val="58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сферы культуры в Тулунском районе"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29 597,00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досуга жителей Тулунского района, поддержка и развитие жанров традиционного народного творчества"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19 241,10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"Развитие традиционного народного творчества, организация досуга жителей и повышение квалификации специалистов сферы культуры"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19 241,10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15 613,90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color w:val="000000"/>
                <w:sz w:val="20"/>
                <w:szCs w:val="20"/>
              </w:rPr>
            </w:pPr>
            <w:r w:rsidRPr="00846645">
              <w:rPr>
                <w:color w:val="000000"/>
                <w:sz w:val="20"/>
                <w:szCs w:val="20"/>
              </w:rPr>
              <w:t>12 135,70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nil"/>
            </w:tcBorders>
            <w:shd w:val="clear" w:color="000000" w:fill="FFFFFF"/>
            <w:vAlign w:val="bottom"/>
            <w:hideMark/>
          </w:tcPr>
          <w:p w:rsidR="00846645" w:rsidRPr="00846645" w:rsidRDefault="00846645" w:rsidP="00846645">
            <w:pPr>
              <w:jc w:val="center"/>
              <w:rPr>
                <w:sz w:val="20"/>
                <w:szCs w:val="20"/>
              </w:rPr>
            </w:pPr>
            <w:r w:rsidRPr="00846645">
              <w:rPr>
                <w:sz w:val="20"/>
                <w:szCs w:val="20"/>
              </w:rPr>
              <w:t>0510122000</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3 200,50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nil"/>
            </w:tcBorders>
            <w:shd w:val="clear" w:color="000000" w:fill="FFFFFF"/>
            <w:vAlign w:val="bottom"/>
            <w:hideMark/>
          </w:tcPr>
          <w:p w:rsidR="00846645" w:rsidRPr="00846645" w:rsidRDefault="00846645" w:rsidP="00846645">
            <w:pPr>
              <w:jc w:val="center"/>
              <w:rPr>
                <w:sz w:val="20"/>
                <w:szCs w:val="20"/>
              </w:rPr>
            </w:pPr>
            <w:r w:rsidRPr="00846645">
              <w:rPr>
                <w:sz w:val="20"/>
                <w:szCs w:val="20"/>
              </w:rPr>
              <w:t>0510122000</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277,70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Обеспечение развития и укрепления материально-технической базы муниципальных домов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05101L4670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925,50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05101L4670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925,50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i/>
                <w:iCs/>
                <w:sz w:val="20"/>
                <w:szCs w:val="20"/>
              </w:rPr>
            </w:pPr>
            <w:r w:rsidRPr="00846645">
              <w:rPr>
                <w:i/>
                <w:iCs/>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05101S2340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1 821,50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1 601,50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220,00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880,20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05101S2370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880,20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"Совершенствование системы библиотечного и информационно-методического обслуживания в Тулунском районе" на 2017 - 2021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4 518,70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МКУК "МЦБ им. Г.С. Виноградова""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4 473,10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4 109,90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3 636,70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466,80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Поддержка отрасли культуры (комплектование книжных фондов общедоступных библиотек и государственных центральных библиотек субъектов Российской Федерации)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05201L5193</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61,20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05201L5193</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61,20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302,00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290,10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11,90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"Организация и проведение информационно - методических мероприятий"</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45,60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45,60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45,60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 xml:space="preserve">Подпрограмма «Поддержка и развитие традиционных народных промыслов и художественных ремесел  в Тулунском муниципальном районе» на 2018 - 2021 годы </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5 837,20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 xml:space="preserve">Основное мероприятие "Обеспечение деятельности МКУК «Центр ремесел» Тулунского муниципального района" </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5 822,20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4 882,30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4 072,10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804,60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5,60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Развитие домов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05401S2100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939,90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05401S2100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939,90</w:t>
            </w:r>
          </w:p>
        </w:tc>
      </w:tr>
      <w:tr w:rsidR="00846645" w:rsidRPr="00846645" w:rsidTr="00846645">
        <w:trPr>
          <w:trHeight w:val="60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"Мероприятия, направленные на развитие декоративно-прикладного искусства и народного творчества."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0540222000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Другие вопросы в области культуры, кинематографии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5 224,20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Муниципальная программа "Управление финансами Тулунского муниципального района" на 2017-2021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Подпрограмма «Повышение эффективности бюджетных расходов Тулунского муниципального района» на 2017 - 2021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"Создание условий для повышения качества финансового менеджмента"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Муниципальная программа "Развитие сферы культуры в Тулунском районе" на 2017 - 2021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5 224,20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i/>
                <w:iCs/>
                <w:sz w:val="20"/>
                <w:szCs w:val="20"/>
              </w:rPr>
            </w:pPr>
            <w:r w:rsidRPr="00846645">
              <w:rPr>
                <w:i/>
                <w:iCs/>
                <w:sz w:val="20"/>
                <w:szCs w:val="20"/>
              </w:rPr>
              <w:t xml:space="preserve">Подпрограмма «Создание условий для эффективной деятельности учреждений культуры на территории Тулунского муниципального района» на 2018 - 2021 годы </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5 224,20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функций управления сферы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5 224,20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5 052,70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5 052,70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171,50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15,40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141,50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0550120190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СОЦИАЛЬНАЯ ПОЛИТИКА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224,40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Пенсионное обеспечение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224,40</w:t>
            </w:r>
          </w:p>
        </w:tc>
      </w:tr>
      <w:tr w:rsidR="00846645" w:rsidRPr="00846645" w:rsidTr="00846645">
        <w:trPr>
          <w:trHeight w:val="57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224,40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224,40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224,40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Пенсия за выслугу лет муниципальной службы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224,40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224,40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ФИЗИЧЕСКАЯ КУЛЬТУРА И СПОРТ</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1 147,10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Физическая культура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1 147,10</w:t>
            </w:r>
          </w:p>
        </w:tc>
      </w:tr>
      <w:tr w:rsidR="00846645" w:rsidRPr="00846645" w:rsidTr="00846645">
        <w:trPr>
          <w:trHeight w:val="139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0600000000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1 147,10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"Физическая культура и спорт Тулунского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1 147,10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"Совершенствование системы развития физической культуры и спорта в Тулунском муниципальном районе"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1 147,10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535,30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169,20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366,10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06101S2340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rFonts w:ascii="Arial" w:hAnsi="Arial" w:cs="Arial"/>
                <w:b/>
                <w:bCs/>
                <w:i/>
                <w:iCs/>
                <w:sz w:val="20"/>
                <w:szCs w:val="20"/>
              </w:rPr>
            </w:pPr>
            <w:r w:rsidRPr="00846645">
              <w:rPr>
                <w:rFonts w:ascii="Arial" w:hAnsi="Arial" w:cs="Arial"/>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61,80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61,80</w:t>
            </w:r>
          </w:p>
        </w:tc>
      </w:tr>
      <w:tr w:rsidR="00846645" w:rsidRPr="00846645" w:rsidTr="00846645">
        <w:trPr>
          <w:trHeight w:val="768"/>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848"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957</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01</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06101S2850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957</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06101S2850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550,00</w:t>
            </w:r>
          </w:p>
        </w:tc>
      </w:tr>
      <w:tr w:rsidR="00846645" w:rsidRPr="00846645" w:rsidTr="00846645">
        <w:trPr>
          <w:trHeight w:val="624"/>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b/>
                <w:bCs/>
              </w:rPr>
            </w:pPr>
            <w:r w:rsidRPr="00846645">
              <w:rPr>
                <w:b/>
                <w:bCs/>
              </w:rPr>
              <w:t>Комитет по образованию администрации Тулунского муниципального района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693 558,80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676 209,40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Дошкольное 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164 269,00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556,50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556,50</w:t>
            </w:r>
          </w:p>
        </w:tc>
      </w:tr>
      <w:tr w:rsidR="00846645" w:rsidRPr="00846645" w:rsidTr="00846645">
        <w:trPr>
          <w:trHeight w:val="765"/>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556,50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556,50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556,50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163 712,50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152 913,90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152 913,90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19 227,80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24,90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18 883,60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319,30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132 636,00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132 162,50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473,50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мероприятий перечня проектов народных инициатив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549,20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549,20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дошкольного и общего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10 798,60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пожарной антитеррористической и экологической безопасности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105,20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105,20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105,20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"Капитальные и текущие ремонты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10 657,80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686,20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686,20</w:t>
            </w:r>
          </w:p>
        </w:tc>
      </w:tr>
      <w:tr w:rsidR="00846645" w:rsidRPr="00846645" w:rsidTr="00846645">
        <w:trPr>
          <w:trHeight w:val="315"/>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Расходы по капитальному ремонту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07202S2050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9 971,60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07202S2050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9 971,60</w:t>
            </w:r>
          </w:p>
        </w:tc>
      </w:tr>
      <w:tr w:rsidR="00846645" w:rsidRPr="00846645" w:rsidTr="00846645">
        <w:trPr>
          <w:trHeight w:val="585"/>
        </w:trPr>
        <w:tc>
          <w:tcPr>
            <w:tcW w:w="5387" w:type="dxa"/>
            <w:tcBorders>
              <w:top w:val="nil"/>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Основное мероприятие "Совершенствование организации питания в образовательных и общеобразовательных организациях"</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0720400000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0720422000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0720422000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5,40</w:t>
            </w:r>
          </w:p>
        </w:tc>
      </w:tr>
      <w:tr w:rsidR="00846645" w:rsidRPr="00846645" w:rsidTr="00846645">
        <w:trPr>
          <w:trHeight w:val="528"/>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«Строительство образовательных организаций (детские сады, школы)»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0720600000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8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2"/>
                <w:szCs w:val="22"/>
              </w:rPr>
            </w:pPr>
            <w:r w:rsidRPr="00846645">
              <w:rPr>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0720622000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52"/>
        </w:trPr>
        <w:tc>
          <w:tcPr>
            <w:tcW w:w="5387" w:type="dxa"/>
            <w:tcBorders>
              <w:top w:val="nil"/>
              <w:left w:val="single" w:sz="4" w:space="0" w:color="auto"/>
              <w:bottom w:val="single" w:sz="4" w:space="0" w:color="auto"/>
              <w:right w:val="nil"/>
            </w:tcBorders>
            <w:shd w:val="clear" w:color="000000" w:fill="FFFFFF"/>
            <w:hideMark/>
          </w:tcPr>
          <w:p w:rsidR="00846645" w:rsidRPr="00846645" w:rsidRDefault="00846645" w:rsidP="00846645">
            <w:pPr>
              <w:rPr>
                <w:sz w:val="22"/>
                <w:szCs w:val="22"/>
              </w:rPr>
            </w:pPr>
            <w:r w:rsidRPr="00846645">
              <w:rPr>
                <w:sz w:val="22"/>
                <w:szCs w:val="22"/>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0720622000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Общее 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476 648,80</w:t>
            </w:r>
          </w:p>
        </w:tc>
      </w:tr>
      <w:tr w:rsidR="00846645" w:rsidRPr="00846645" w:rsidTr="00846645">
        <w:trPr>
          <w:trHeight w:val="55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102,80</w:t>
            </w:r>
          </w:p>
        </w:tc>
      </w:tr>
      <w:tr w:rsidR="00846645" w:rsidRPr="00846645" w:rsidTr="00846645">
        <w:trPr>
          <w:trHeight w:val="55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55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55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55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10,00</w:t>
            </w:r>
          </w:p>
        </w:tc>
      </w:tr>
      <w:tr w:rsidR="00846645" w:rsidRPr="00846645" w:rsidTr="00846645">
        <w:trPr>
          <w:trHeight w:val="792"/>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Подпрограмма «Повышение безопасности дорожного движения на территории Тулунского муниципального района» на 2017-2021 годы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0330000000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73,20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"Мероприятия, направленные на обеспечение безопасного участия детей и подростков в дорожном движении"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73,20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73,20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64,20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Подпрограмма «Профилактика правонарушений на территории Тулунского муниципального района» на 2017-2021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19,60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19,60</w:t>
            </w:r>
          </w:p>
        </w:tc>
      </w:tr>
      <w:tr w:rsidR="00846645" w:rsidRPr="00846645" w:rsidTr="00846645">
        <w:trPr>
          <w:trHeight w:val="828"/>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инфраструктуры на территории Тулунского муниципального района» на 2017-2021 гг.</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8 089,00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8 089,00</w:t>
            </w:r>
          </w:p>
        </w:tc>
      </w:tr>
      <w:tr w:rsidR="00846645" w:rsidRPr="00846645" w:rsidTr="00846645">
        <w:trPr>
          <w:trHeight w:val="75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8 089,00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1 988,10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1 988,10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04201S2200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6 100,90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04201S2200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6 100,90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468 457,00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443 264,30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443 264,30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52 848,80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31,20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50 901,60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1 916,00</w:t>
            </w:r>
          </w:p>
        </w:tc>
      </w:tr>
      <w:tr w:rsidR="00846645" w:rsidRPr="00846645" w:rsidTr="00846645">
        <w:trPr>
          <w:trHeight w:val="158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0710373020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380 107,60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0710373020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375 153,10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0710373020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4 954,50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7 478,10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7 478,10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мероприятий перечня проектов народных инициатив</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07103S2370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2 829,80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2 829,80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дошкольного и общего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24 788,50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пожарной антитеррористической и экологической безопасности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958,30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958,30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958,30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"Капитальные и текущие ремонты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22 100,30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15 928,10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15 928,10</w:t>
            </w:r>
          </w:p>
        </w:tc>
      </w:tr>
      <w:tr w:rsidR="00846645" w:rsidRPr="00846645" w:rsidTr="00846645">
        <w:trPr>
          <w:trHeight w:val="324"/>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Расходы по капитальному ремонту образовательных организаций</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07202S2050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6 172,20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07202S2050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6 172,20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"Безопасность школьных перевозок"</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0720300000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1 240,00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38,00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07203S2590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1 202,00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07203S2590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1 202,00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Основное мероприятие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489,90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489,90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409,40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социально-негативных явлений среди несовершеннолетних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404,20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Профилактические мероприятия по предупреждению правонарушений несовершеннолетними.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404,20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395,60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Профессиональная подготовка, переподготовка и повышение квалификации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330,40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330,40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272,20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42,20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42,20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27,50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"Обеспечение деятельности образовательных организаций"</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230,00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230,00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230,00</w:t>
            </w:r>
          </w:p>
        </w:tc>
      </w:tr>
      <w:tr w:rsidR="00846645" w:rsidRPr="00846645" w:rsidTr="00846645">
        <w:trPr>
          <w:trHeight w:val="792"/>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дошкольного и общего образования на территории Тулунского муниципального района на 2017-2021гг."</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0720000000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58,20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58,20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58,20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53,70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4,50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Молодежная политика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3 768,90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3 768,90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дошкольного и общего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3 768,90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3 768,90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937,50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937,50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связанные с оплатой стоимости набора продуктов питания в лагерях с дневным пребыванием детей, организованных органами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07205S2080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2 831,40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07205S2080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2 831,40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Другие вопросы в области образования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31 192,30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b/>
                <w:bCs/>
                <w:sz w:val="20"/>
                <w:szCs w:val="20"/>
              </w:rPr>
            </w:pPr>
            <w:r w:rsidRPr="00846645">
              <w:rPr>
                <w:b/>
                <w:bCs/>
                <w:sz w:val="20"/>
                <w:szCs w:val="20"/>
              </w:rPr>
              <w:t>Муниципальная программа "Управление финансами Тулунского муниципального района" на 2017-2021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26,80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i/>
                <w:iCs/>
                <w:sz w:val="20"/>
                <w:szCs w:val="20"/>
              </w:rPr>
            </w:pPr>
            <w:r w:rsidRPr="00846645">
              <w:rPr>
                <w:i/>
                <w:iCs/>
                <w:sz w:val="20"/>
                <w:szCs w:val="20"/>
              </w:rPr>
              <w:t>Подпрограмма «Повышение эффективности бюджетных расходов Тулунского муниципального района» на 2017 - 2021 годы.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26,80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Основное мероприятие "Создание условий для повышения качества финансового менеджмента"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26,80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26,80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26,80</w:t>
            </w:r>
          </w:p>
        </w:tc>
      </w:tr>
      <w:tr w:rsidR="00846645" w:rsidRPr="00846645" w:rsidTr="00846645">
        <w:trPr>
          <w:trHeight w:val="588"/>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"Обеспечение комплексных мер безопасности на территории ТМР" на 2017-2021гг</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0300000000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5,40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правонарушений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0340000000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0340122000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5,40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lastRenderedPageBreak/>
              <w:t>Муниципальная программа «Развитие инфраструктуры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20,00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«Энергосбережение и повышение энергетической эффективности на территории Тулунского муниципального района» на 2017-2021 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20,00</w:t>
            </w:r>
          </w:p>
        </w:tc>
      </w:tr>
      <w:tr w:rsidR="00846645" w:rsidRPr="00846645" w:rsidTr="00846645">
        <w:trPr>
          <w:trHeight w:val="78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«Модернизация объектов теплоснабжения образовательных учреждений, сокращение потерь при передаче и потреблении энергетических ресурсов»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31 140,10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30 583,90</w:t>
            </w:r>
          </w:p>
        </w:tc>
      </w:tr>
      <w:tr w:rsidR="00846645" w:rsidRPr="00846645" w:rsidTr="00846645">
        <w:trPr>
          <w:trHeight w:val="51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Управления образования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3 996,80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3 973,90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3 973,90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22,90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1056"/>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26 587,10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25 051,10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22 471,20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2 552,30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27,60</w:t>
            </w:r>
          </w:p>
        </w:tc>
      </w:tr>
      <w:tr w:rsidR="00846645" w:rsidRPr="00846645" w:rsidTr="00846645">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37,70</w:t>
            </w:r>
          </w:p>
        </w:tc>
      </w:tr>
      <w:tr w:rsidR="00846645" w:rsidRPr="00846645" w:rsidTr="00846645">
        <w:trPr>
          <w:trHeight w:val="1056"/>
        </w:trPr>
        <w:tc>
          <w:tcPr>
            <w:tcW w:w="5387" w:type="dxa"/>
            <w:tcBorders>
              <w:top w:val="nil"/>
              <w:left w:val="single" w:sz="4" w:space="0" w:color="auto"/>
              <w:bottom w:val="single" w:sz="4" w:space="0" w:color="auto"/>
              <w:right w:val="single" w:sz="4" w:space="0" w:color="auto"/>
            </w:tcBorders>
            <w:shd w:val="clear" w:color="000000" w:fill="FFFFFF"/>
            <w:hideMark/>
          </w:tcPr>
          <w:p w:rsidR="00846645" w:rsidRPr="00846645" w:rsidRDefault="00846645" w:rsidP="00846645">
            <w:pPr>
              <w:rPr>
                <w:sz w:val="20"/>
                <w:szCs w:val="20"/>
              </w:rPr>
            </w:pPr>
            <w:r w:rsidRPr="008466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07102S2340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37,70</w:t>
            </w:r>
          </w:p>
        </w:tc>
      </w:tr>
      <w:tr w:rsidR="00846645" w:rsidRPr="00846645" w:rsidTr="00846645">
        <w:trPr>
          <w:trHeight w:val="264"/>
        </w:trPr>
        <w:tc>
          <w:tcPr>
            <w:tcW w:w="5387" w:type="dxa"/>
            <w:tcBorders>
              <w:top w:val="single" w:sz="4" w:space="0" w:color="auto"/>
              <w:left w:val="single" w:sz="4" w:space="0" w:color="auto"/>
              <w:bottom w:val="single" w:sz="4" w:space="0" w:color="auto"/>
              <w:right w:val="nil"/>
            </w:tcBorders>
            <w:shd w:val="clear" w:color="000000" w:fill="FFFFFF"/>
            <w:vAlign w:val="center"/>
            <w:hideMark/>
          </w:tcPr>
          <w:p w:rsidR="00846645" w:rsidRPr="00846645" w:rsidRDefault="00846645" w:rsidP="00846645">
            <w:pPr>
              <w:rPr>
                <w:sz w:val="20"/>
                <w:szCs w:val="20"/>
              </w:rPr>
            </w:pPr>
            <w:r w:rsidRPr="00846645">
              <w:rPr>
                <w:sz w:val="20"/>
                <w:szCs w:val="20"/>
              </w:rPr>
              <w:t>Реализация мероприятий перечня проектов народных инициатив</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07102S2370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1 498,30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07102S2370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1 498,30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"Развитие дошкольного и общего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525,80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525,80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525,80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4,20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0720522000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521,60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"Профилактика социально-негативных явлений среди несовершеннолетних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0730000000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30,40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Профилактические мероприятия по предупреждению правонарушений несовершеннолетними.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09</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0730122000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СОЦИАЛЬНАЯ ПОЛИТИКА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17 349,40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Пенсионное обеспечение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1 234,00</w:t>
            </w:r>
          </w:p>
        </w:tc>
      </w:tr>
      <w:tr w:rsidR="00846645" w:rsidRPr="00846645" w:rsidTr="00846645">
        <w:trPr>
          <w:trHeight w:val="57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1 234,00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1 234,00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1 234,00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Пенсия за выслугу лет муниципальной службы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1 234,00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1 234,00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Охрана семьи и детства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16 115,40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"Развитие образования на территории Тулунского муниципального района на 2017-2021гг."</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16 115,40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16 115,40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деятельности образовательных организаций"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16 115,40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16 115,40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973</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04</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0710373050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16 115,40</w:t>
            </w:r>
          </w:p>
        </w:tc>
      </w:tr>
      <w:tr w:rsidR="00846645" w:rsidRPr="00846645" w:rsidTr="00846645">
        <w:trPr>
          <w:trHeight w:val="62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rPr>
            </w:pPr>
            <w:r w:rsidRPr="00846645">
              <w:rPr>
                <w:b/>
                <w:bCs/>
              </w:rPr>
              <w:t>Комитет по финансам администрации Тулунского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180 253,60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ОБЩЕГОСУДАРСТВЕННЫЕ ВОПРОСЫ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16 717,2</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16 717,2</w:t>
            </w:r>
          </w:p>
        </w:tc>
      </w:tr>
      <w:tr w:rsidR="00846645" w:rsidRPr="00846645" w:rsidTr="00846645">
        <w:trPr>
          <w:trHeight w:val="579"/>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16 717,2</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составления и исполнения бюджета Тулунского муниципального района, управление муниципальными финансами»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15 828,3</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эффективного управления муниципальными финансами, составление и организация исполнения бюджета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15 828,3</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по оплате труда работников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15 349,0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0210120110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15 349,0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обеспечение функций органов местного самоуправления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479,3</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469,0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0210120190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3,2</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«Повышение эффективности бюджетных расходов Тулунского муниципального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888,9</w:t>
            </w:r>
          </w:p>
        </w:tc>
      </w:tr>
      <w:tr w:rsidR="00846645" w:rsidRPr="00846645" w:rsidTr="00846645">
        <w:trPr>
          <w:trHeight w:val="54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"Создание условий для повышения качества финансового менеджмента"</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0220100000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w:t>
            </w:r>
          </w:p>
        </w:tc>
      </w:tr>
      <w:tr w:rsidR="00846645" w:rsidRPr="00846645" w:rsidTr="00846645">
        <w:trPr>
          <w:trHeight w:val="80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i/>
                <w:iCs/>
                <w:sz w:val="20"/>
                <w:szCs w:val="20"/>
              </w:rPr>
            </w:pPr>
            <w:r w:rsidRPr="00846645">
              <w:rPr>
                <w:b/>
                <w:bCs/>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0220122000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r>
      <w:tr w:rsidR="00846645" w:rsidRPr="00846645" w:rsidTr="00846645">
        <w:trPr>
          <w:trHeight w:val="528"/>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"Усовершенствование процесса санкционирования расходов бюджета"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0220200000</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888,9</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0220222000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888,9</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06</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888,9</w:t>
            </w:r>
          </w:p>
        </w:tc>
      </w:tr>
      <w:tr w:rsidR="00846645" w:rsidRPr="00846645" w:rsidTr="00846645">
        <w:trPr>
          <w:trHeight w:val="840"/>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составления и исполнения бюджета Тулунского муниципального района, управление муниципальными финансами»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lastRenderedPageBreak/>
              <w:t>Основное мероприятие "Управление средствами резервного фонда администрации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Резервный фонд администрации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0210221200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0210221200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ОБРАЗОВАНИЕ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7,00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Профессиональная подготовка, переподготовка и повышение квалификации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7,00</w:t>
            </w:r>
          </w:p>
        </w:tc>
      </w:tr>
      <w:tr w:rsidR="00846645" w:rsidRPr="00846645" w:rsidTr="00846645">
        <w:trPr>
          <w:trHeight w:val="50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7,00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«Повышение эффективности бюджетных расходов Тулунского муниципального района»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0220000000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7,00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"Повышение квалификации муниципальных служащих"</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05</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0220322000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СОЦИАЛЬНАЯ ПОЛИТИКА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448,70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Пенсионное обеспечение</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448,70</w:t>
            </w:r>
          </w:p>
        </w:tc>
      </w:tr>
      <w:tr w:rsidR="00846645" w:rsidRPr="00846645" w:rsidTr="00846645">
        <w:trPr>
          <w:trHeight w:val="5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"Экономическое развитие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448,70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«Обеспечение деятельности мэра Тулунского муниципального района и Администрации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0150000000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448,70</w:t>
            </w:r>
          </w:p>
        </w:tc>
      </w:tr>
      <w:tr w:rsidR="00846645" w:rsidRPr="00846645" w:rsidTr="00846645">
        <w:trPr>
          <w:trHeight w:val="1056"/>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448,70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Пенсия за выслугу лет муниципальной службы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448,70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Социальное обеспечение и иные выплаты населению</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0150220300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448,70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ОБСЛУЖИВАНИЕ ГОСУДАРСТВЕННОГО И МУНИЦИПАЛЬНОГО ДОЛГА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Обслуживание государственного внутреннего и муниципального долга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0,00</w:t>
            </w:r>
          </w:p>
        </w:tc>
      </w:tr>
      <w:tr w:rsidR="00846645" w:rsidRPr="00846645" w:rsidTr="00846645">
        <w:trPr>
          <w:trHeight w:val="5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составления и исполнения бюджета Тулунского муниципального района, управление муниципальными финансами»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"Управление муниципальным долгом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0210300000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Организация и осуществление муниципальных заимствований и исполнение обязательств по ним</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0210321100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Обслуживание государственного (муниципального) долга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0210321100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МЕЖБЮДЖЕТНЫЕ ТРАНСФЕРТЫ ОБЩЕГО ХАРАКТЕРА БЮДЖЕТАМ БЮДЖЕТНОЙ СИСТЕМЫ РОССИЙСКОЙ ФЕДЕРАЦИИ</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160 754,30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150 754,30</w:t>
            </w:r>
          </w:p>
        </w:tc>
      </w:tr>
      <w:tr w:rsidR="00846645" w:rsidRPr="00846645" w:rsidTr="00846645">
        <w:trPr>
          <w:trHeight w:val="8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150 754,30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lastRenderedPageBreak/>
              <w:t>Подпрограмма «Организация составления и исполнения бюджета Тулунского муниципального района, управление муниципальными финансами»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150 754,30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сбалансированности бюджетов сельских поселений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150 754,30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Предоставление дотаций на выравнивание бюджетной обеспеченности поселений из районного фонда финансовой поддержки поселений</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34,10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Межбюджетные трансферты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0210420300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34,10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Выравнивание уровня бюджетной обеспеченности поселений входящих в состав муниципального района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02104S2680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150 720,20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Межбюджетные трансферты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02104S2680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150 720,20</w:t>
            </w:r>
          </w:p>
        </w:tc>
      </w:tr>
      <w:tr w:rsidR="00846645" w:rsidRPr="00846645" w:rsidTr="00846645">
        <w:trPr>
          <w:trHeight w:val="264"/>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0"/>
                <w:szCs w:val="20"/>
              </w:rPr>
            </w:pPr>
            <w:r w:rsidRPr="00846645">
              <w:rPr>
                <w:b/>
                <w:bCs/>
                <w:sz w:val="20"/>
                <w:szCs w:val="20"/>
              </w:rPr>
              <w:t>Прочие межбюджетные трансферты общего характера</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10 000,00</w:t>
            </w:r>
          </w:p>
        </w:tc>
      </w:tr>
      <w:tr w:rsidR="00846645" w:rsidRPr="00846645" w:rsidTr="00846645">
        <w:trPr>
          <w:trHeight w:val="83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b/>
                <w:bCs/>
                <w:sz w:val="22"/>
                <w:szCs w:val="22"/>
              </w:rPr>
            </w:pPr>
            <w:r w:rsidRPr="00846645">
              <w:rPr>
                <w:b/>
                <w:bCs/>
                <w:sz w:val="22"/>
                <w:szCs w:val="22"/>
              </w:rPr>
              <w:t>Муниципальная программа "Управление финансами Тулунского муниципального района" на 2017-2021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0200000000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2"/>
                <w:szCs w:val="22"/>
              </w:rPr>
            </w:pPr>
            <w:r w:rsidRPr="00846645">
              <w:rPr>
                <w:b/>
                <w:bCs/>
                <w:sz w:val="22"/>
                <w:szCs w:val="22"/>
              </w:rPr>
              <w:t>10 000,00</w:t>
            </w:r>
          </w:p>
        </w:tc>
      </w:tr>
      <w:tr w:rsidR="00846645" w:rsidRPr="00846645" w:rsidTr="00846645">
        <w:trPr>
          <w:trHeight w:val="792"/>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i/>
                <w:iCs/>
                <w:sz w:val="20"/>
                <w:szCs w:val="20"/>
              </w:rPr>
            </w:pPr>
            <w:r w:rsidRPr="00846645">
              <w:rPr>
                <w:i/>
                <w:iCs/>
                <w:sz w:val="20"/>
                <w:szCs w:val="20"/>
              </w:rPr>
              <w:t>Подпрограмма «Организация составления и исполнения бюджета Тулунского муниципального района, управление муниципальными финансами» на 2017 - 2021 годы</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0210000000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i/>
                <w:iCs/>
                <w:sz w:val="20"/>
                <w:szCs w:val="20"/>
              </w:rPr>
            </w:pPr>
            <w:r w:rsidRPr="00846645">
              <w:rPr>
                <w:i/>
                <w:iCs/>
                <w:sz w:val="20"/>
                <w:szCs w:val="20"/>
              </w:rPr>
              <w:t>10 000,00</w:t>
            </w:r>
          </w:p>
        </w:tc>
      </w:tr>
      <w:tr w:rsidR="00846645" w:rsidRPr="00846645" w:rsidTr="00846645">
        <w:trPr>
          <w:trHeight w:val="528"/>
        </w:trPr>
        <w:tc>
          <w:tcPr>
            <w:tcW w:w="5387" w:type="dxa"/>
            <w:tcBorders>
              <w:top w:val="nil"/>
              <w:left w:val="single" w:sz="4" w:space="0" w:color="auto"/>
              <w:bottom w:val="single" w:sz="4" w:space="0" w:color="auto"/>
              <w:right w:val="nil"/>
            </w:tcBorders>
            <w:shd w:val="clear" w:color="000000" w:fill="FFFFFF"/>
            <w:vAlign w:val="bottom"/>
            <w:hideMark/>
          </w:tcPr>
          <w:p w:rsidR="00846645" w:rsidRPr="00846645" w:rsidRDefault="00846645" w:rsidP="00846645">
            <w:pPr>
              <w:rPr>
                <w:sz w:val="20"/>
                <w:szCs w:val="20"/>
              </w:rPr>
            </w:pPr>
            <w:r w:rsidRPr="00846645">
              <w:rPr>
                <w:sz w:val="20"/>
                <w:szCs w:val="20"/>
              </w:rPr>
              <w:t>Основное мероприятие "Обеспечение сбалансированности бюджетов сельских поселений ТМР"</w:t>
            </w:r>
          </w:p>
        </w:tc>
        <w:tc>
          <w:tcPr>
            <w:tcW w:w="848"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0210400000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10 000,00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Предоставление иных межбюджетных трансфертов бюджетам поселений</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0210420400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10 000,00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Межбюджетные трансферты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03</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0210420400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500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10 000,00</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b/>
                <w:bCs/>
                <w:sz w:val="20"/>
                <w:szCs w:val="20"/>
              </w:rPr>
            </w:pPr>
            <w:r w:rsidRPr="00846645">
              <w:rPr>
                <w:b/>
                <w:bCs/>
                <w:sz w:val="20"/>
                <w:szCs w:val="20"/>
              </w:rPr>
              <w:t>ТУЛУНСКАЯ РАЙОННАЯ ТЕРРИТОРИАЛЬНАЯ ИЗБИРАТЕЛЬНАЯ КОМИССИЯ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sz w:val="20"/>
                <w:szCs w:val="20"/>
              </w:rPr>
            </w:pPr>
            <w:r w:rsidRPr="00846645">
              <w:rPr>
                <w:b/>
                <w:bCs/>
                <w:sz w:val="20"/>
                <w:szCs w:val="20"/>
              </w:rPr>
              <w:t>2 326,40</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b/>
                <w:bCs/>
                <w:sz w:val="20"/>
                <w:szCs w:val="20"/>
              </w:rPr>
            </w:pPr>
            <w:r w:rsidRPr="00846645">
              <w:rPr>
                <w:b/>
                <w:bCs/>
                <w:sz w:val="20"/>
                <w:szCs w:val="20"/>
              </w:rPr>
              <w:t>ОБЩЕГОСУДАРСТВЕННЫЕ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sz w:val="20"/>
                <w:szCs w:val="20"/>
              </w:rPr>
            </w:pPr>
            <w:r w:rsidRPr="00846645">
              <w:rPr>
                <w:b/>
                <w:bCs/>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sz w:val="20"/>
                <w:szCs w:val="20"/>
              </w:rPr>
            </w:pPr>
            <w:r w:rsidRPr="00846645">
              <w:rPr>
                <w:b/>
                <w:bCs/>
                <w:sz w:val="20"/>
                <w:szCs w:val="20"/>
              </w:rPr>
              <w:t>2 326,4</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b/>
                <w:bCs/>
                <w:sz w:val="20"/>
                <w:szCs w:val="20"/>
              </w:rPr>
            </w:pPr>
            <w:r w:rsidRPr="00846645">
              <w:rPr>
                <w:b/>
                <w:bCs/>
                <w:sz w:val="20"/>
                <w:szCs w:val="20"/>
              </w:rPr>
              <w:t>Обеспечение проведения выборов и референдумов</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sz w:val="20"/>
                <w:szCs w:val="20"/>
              </w:rPr>
            </w:pPr>
            <w:r w:rsidRPr="00846645">
              <w:rPr>
                <w:b/>
                <w:bCs/>
                <w:sz w:val="20"/>
                <w:szCs w:val="20"/>
              </w:rPr>
              <w:t>2 326,4</w:t>
            </w:r>
          </w:p>
        </w:tc>
      </w:tr>
      <w:tr w:rsidR="00846645" w:rsidRPr="00846645" w:rsidTr="00846645">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Проведение выборов в представительные органы муниципального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7180020800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2 326,4</w:t>
            </w:r>
          </w:p>
        </w:tc>
      </w:tr>
      <w:tr w:rsidR="00846645" w:rsidRPr="00846645" w:rsidTr="00846645">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846645" w:rsidRPr="00846645" w:rsidRDefault="00846645" w:rsidP="00846645">
            <w:pPr>
              <w:rPr>
                <w:sz w:val="20"/>
                <w:szCs w:val="20"/>
              </w:rPr>
            </w:pPr>
            <w:r w:rsidRPr="00846645">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992</w:t>
            </w:r>
          </w:p>
        </w:tc>
        <w:tc>
          <w:tcPr>
            <w:tcW w:w="70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07</w:t>
            </w:r>
          </w:p>
        </w:tc>
        <w:tc>
          <w:tcPr>
            <w:tcW w:w="13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7180020800</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800</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sz w:val="20"/>
                <w:szCs w:val="20"/>
              </w:rPr>
            </w:pPr>
            <w:r w:rsidRPr="00846645">
              <w:rPr>
                <w:sz w:val="20"/>
                <w:szCs w:val="20"/>
              </w:rPr>
              <w:t>2 326,4</w:t>
            </w:r>
          </w:p>
        </w:tc>
      </w:tr>
      <w:tr w:rsidR="00846645" w:rsidRPr="00846645" w:rsidTr="00846645">
        <w:trPr>
          <w:trHeight w:val="312"/>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846645" w:rsidRPr="00846645" w:rsidRDefault="00846645" w:rsidP="00846645">
            <w:pPr>
              <w:rPr>
                <w:b/>
                <w:bCs/>
              </w:rPr>
            </w:pPr>
            <w:r w:rsidRPr="00846645">
              <w:rPr>
                <w:b/>
                <w:bCs/>
              </w:rPr>
              <w:t>ВСЕГО:</w:t>
            </w:r>
          </w:p>
        </w:tc>
        <w:tc>
          <w:tcPr>
            <w:tcW w:w="848"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rPr>
            </w:pPr>
            <w:r w:rsidRPr="00846645">
              <w:rPr>
                <w:b/>
                <w:bCs/>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rPr>
            </w:pPr>
            <w:r w:rsidRPr="00846645">
              <w:rPr>
                <w:b/>
                <w:bCs/>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rPr>
            </w:pPr>
            <w:r w:rsidRPr="00846645">
              <w:rPr>
                <w:b/>
                <w:bCs/>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46645" w:rsidRPr="00846645" w:rsidRDefault="00846645" w:rsidP="00846645">
            <w:pPr>
              <w:jc w:val="center"/>
              <w:rPr>
                <w:b/>
                <w:bCs/>
              </w:rPr>
            </w:pPr>
            <w:r w:rsidRPr="00846645">
              <w:rPr>
                <w:b/>
                <w:bCs/>
              </w:rPr>
              <w:t> </w:t>
            </w:r>
          </w:p>
        </w:tc>
        <w:tc>
          <w:tcPr>
            <w:tcW w:w="540"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 </w:t>
            </w:r>
          </w:p>
        </w:tc>
        <w:tc>
          <w:tcPr>
            <w:tcW w:w="1521" w:type="dxa"/>
            <w:tcBorders>
              <w:top w:val="nil"/>
              <w:left w:val="nil"/>
              <w:bottom w:val="single" w:sz="4" w:space="0" w:color="auto"/>
              <w:right w:val="single" w:sz="4" w:space="0" w:color="auto"/>
            </w:tcBorders>
            <w:shd w:val="clear" w:color="000000" w:fill="FFFFFF"/>
            <w:vAlign w:val="bottom"/>
            <w:hideMark/>
          </w:tcPr>
          <w:p w:rsidR="00846645" w:rsidRPr="00846645" w:rsidRDefault="00846645" w:rsidP="00846645">
            <w:pPr>
              <w:jc w:val="center"/>
              <w:rPr>
                <w:b/>
                <w:bCs/>
              </w:rPr>
            </w:pPr>
            <w:r w:rsidRPr="00846645">
              <w:rPr>
                <w:b/>
                <w:bCs/>
              </w:rPr>
              <w:t>1 033 814,30</w:t>
            </w:r>
          </w:p>
        </w:tc>
      </w:tr>
    </w:tbl>
    <w:p w:rsidR="00846645" w:rsidRDefault="00846645"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p w:rsidR="00B1484F" w:rsidRDefault="00B1484F" w:rsidP="00846645">
      <w:bookmarkStart w:id="2" w:name="_GoBack"/>
      <w:bookmarkEnd w:id="2"/>
    </w:p>
    <w:p w:rsidR="00B1484F" w:rsidRPr="00846645" w:rsidRDefault="00B1484F" w:rsidP="00846645"/>
    <w:tbl>
      <w:tblPr>
        <w:tblW w:w="10228" w:type="dxa"/>
        <w:tblInd w:w="-459" w:type="dxa"/>
        <w:tblLook w:val="04A0" w:firstRow="1" w:lastRow="0" w:firstColumn="1" w:lastColumn="0" w:noHBand="0" w:noVBand="1"/>
      </w:tblPr>
      <w:tblGrid>
        <w:gridCol w:w="6946"/>
        <w:gridCol w:w="940"/>
        <w:gridCol w:w="860"/>
        <w:gridCol w:w="1482"/>
      </w:tblGrid>
      <w:tr w:rsidR="00846645" w:rsidRPr="00846645" w:rsidTr="00846645">
        <w:trPr>
          <w:trHeight w:val="1980"/>
        </w:trPr>
        <w:tc>
          <w:tcPr>
            <w:tcW w:w="6946" w:type="dxa"/>
            <w:tcBorders>
              <w:top w:val="nil"/>
              <w:left w:val="nil"/>
              <w:bottom w:val="nil"/>
              <w:right w:val="nil"/>
            </w:tcBorders>
            <w:shd w:val="clear" w:color="auto" w:fill="auto"/>
            <w:noWrap/>
            <w:vAlign w:val="bottom"/>
            <w:hideMark/>
          </w:tcPr>
          <w:p w:rsidR="00846645" w:rsidRPr="00846645" w:rsidRDefault="00846645" w:rsidP="00846645"/>
        </w:tc>
        <w:tc>
          <w:tcPr>
            <w:tcW w:w="3282" w:type="dxa"/>
            <w:gridSpan w:val="3"/>
            <w:tcBorders>
              <w:top w:val="nil"/>
              <w:left w:val="nil"/>
              <w:bottom w:val="nil"/>
              <w:right w:val="nil"/>
            </w:tcBorders>
            <w:shd w:val="clear" w:color="auto" w:fill="auto"/>
            <w:vAlign w:val="bottom"/>
            <w:hideMark/>
          </w:tcPr>
          <w:p w:rsidR="00846645" w:rsidRPr="00846645" w:rsidRDefault="00846645" w:rsidP="00846645">
            <w:pPr>
              <w:rPr>
                <w:sz w:val="20"/>
                <w:szCs w:val="20"/>
              </w:rPr>
            </w:pPr>
            <w:r w:rsidRPr="00846645">
              <w:rPr>
                <w:sz w:val="20"/>
                <w:szCs w:val="20"/>
              </w:rPr>
              <w:t>Приложение № 3                                       к решению Думы Тулунского муниципального района "Об исполнении бюджета Тулунского муниципального района за 2018 год" от "___" ______ 2019г. № ____</w:t>
            </w:r>
          </w:p>
        </w:tc>
      </w:tr>
      <w:tr w:rsidR="00846645" w:rsidRPr="00846645" w:rsidTr="00846645">
        <w:trPr>
          <w:trHeight w:val="264"/>
        </w:trPr>
        <w:tc>
          <w:tcPr>
            <w:tcW w:w="6946"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940"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860"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1482"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r>
      <w:tr w:rsidR="00846645" w:rsidRPr="00846645" w:rsidTr="00846645">
        <w:trPr>
          <w:trHeight w:val="630"/>
        </w:trPr>
        <w:tc>
          <w:tcPr>
            <w:tcW w:w="10228" w:type="dxa"/>
            <w:gridSpan w:val="4"/>
            <w:tcBorders>
              <w:top w:val="nil"/>
              <w:left w:val="nil"/>
              <w:bottom w:val="nil"/>
              <w:right w:val="nil"/>
            </w:tcBorders>
            <w:shd w:val="clear" w:color="auto" w:fill="auto"/>
            <w:vAlign w:val="bottom"/>
            <w:hideMark/>
          </w:tcPr>
          <w:p w:rsidR="00846645" w:rsidRPr="00846645" w:rsidRDefault="00846645" w:rsidP="00846645">
            <w:pPr>
              <w:jc w:val="center"/>
              <w:rPr>
                <w:b/>
                <w:bCs/>
                <w:sz w:val="20"/>
                <w:szCs w:val="20"/>
              </w:rPr>
            </w:pPr>
            <w:r w:rsidRPr="00846645">
              <w:rPr>
                <w:b/>
                <w:bCs/>
                <w:sz w:val="20"/>
                <w:szCs w:val="20"/>
              </w:rPr>
              <w:t xml:space="preserve">РАСХОДЫ БЮДЖЕТА ТУЛУНСКОГО МУНИЦИПАЛЬНОГО РАЙОНА ПО РАЗДЕЛАМ И ПОДРАЗДЕЛАМ КЛАССИФИКАЦИИ РАСХОДОВ БЮДЖЕТОВ ЗА 2018 ГОД </w:t>
            </w:r>
          </w:p>
        </w:tc>
      </w:tr>
      <w:tr w:rsidR="00846645" w:rsidRPr="00846645" w:rsidTr="00846645">
        <w:trPr>
          <w:trHeight w:val="390"/>
        </w:trPr>
        <w:tc>
          <w:tcPr>
            <w:tcW w:w="6946" w:type="dxa"/>
            <w:tcBorders>
              <w:top w:val="nil"/>
              <w:left w:val="nil"/>
              <w:bottom w:val="nil"/>
              <w:right w:val="nil"/>
            </w:tcBorders>
            <w:shd w:val="clear" w:color="auto" w:fill="auto"/>
            <w:noWrap/>
            <w:vAlign w:val="bottom"/>
            <w:hideMark/>
          </w:tcPr>
          <w:p w:rsidR="00846645" w:rsidRPr="00846645" w:rsidRDefault="00846645" w:rsidP="00846645">
            <w:pPr>
              <w:jc w:val="center"/>
              <w:rPr>
                <w:b/>
                <w:bCs/>
                <w:sz w:val="20"/>
                <w:szCs w:val="20"/>
              </w:rPr>
            </w:pPr>
          </w:p>
        </w:tc>
        <w:tc>
          <w:tcPr>
            <w:tcW w:w="940"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860" w:type="dxa"/>
            <w:tcBorders>
              <w:top w:val="nil"/>
              <w:left w:val="nil"/>
              <w:bottom w:val="nil"/>
              <w:right w:val="nil"/>
            </w:tcBorders>
            <w:shd w:val="clear" w:color="auto" w:fill="auto"/>
            <w:noWrap/>
            <w:vAlign w:val="bottom"/>
            <w:hideMark/>
          </w:tcPr>
          <w:p w:rsidR="00846645" w:rsidRPr="00846645" w:rsidRDefault="00846645" w:rsidP="00846645">
            <w:pPr>
              <w:rPr>
                <w:sz w:val="20"/>
                <w:szCs w:val="20"/>
              </w:rPr>
            </w:pPr>
          </w:p>
        </w:tc>
        <w:tc>
          <w:tcPr>
            <w:tcW w:w="1482" w:type="dxa"/>
            <w:tcBorders>
              <w:top w:val="nil"/>
              <w:left w:val="nil"/>
              <w:bottom w:val="nil"/>
              <w:right w:val="nil"/>
            </w:tcBorders>
            <w:shd w:val="clear" w:color="auto" w:fill="auto"/>
            <w:noWrap/>
            <w:vAlign w:val="bottom"/>
            <w:hideMark/>
          </w:tcPr>
          <w:p w:rsidR="00846645" w:rsidRPr="00846645" w:rsidRDefault="00846645" w:rsidP="00846645">
            <w:pPr>
              <w:jc w:val="center"/>
              <w:rPr>
                <w:sz w:val="20"/>
                <w:szCs w:val="20"/>
              </w:rPr>
            </w:pPr>
            <w:r w:rsidRPr="00846645">
              <w:rPr>
                <w:sz w:val="20"/>
                <w:szCs w:val="20"/>
              </w:rPr>
              <w:t>(тыс.</w:t>
            </w:r>
            <w:r>
              <w:rPr>
                <w:sz w:val="20"/>
                <w:szCs w:val="20"/>
              </w:rPr>
              <w:t xml:space="preserve"> </w:t>
            </w:r>
            <w:r w:rsidRPr="00846645">
              <w:rPr>
                <w:sz w:val="20"/>
                <w:szCs w:val="20"/>
              </w:rPr>
              <w:t>руб.)</w:t>
            </w:r>
          </w:p>
        </w:tc>
      </w:tr>
      <w:tr w:rsidR="00846645" w:rsidRPr="00846645" w:rsidTr="00846645">
        <w:trPr>
          <w:trHeight w:val="528"/>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Наименование</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proofErr w:type="spellStart"/>
            <w:r w:rsidRPr="00846645">
              <w:rPr>
                <w:b/>
                <w:bCs/>
              </w:rPr>
              <w:t>Рз</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b/>
                <w:bCs/>
              </w:rPr>
            </w:pPr>
            <w:r w:rsidRPr="00846645">
              <w:rPr>
                <w:b/>
                <w:bCs/>
              </w:rPr>
              <w:t>ПР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rPr>
            </w:pPr>
            <w:r w:rsidRPr="00846645">
              <w:rPr>
                <w:b/>
                <w:bCs/>
              </w:rPr>
              <w:t>Кассовое исполнение</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846645" w:rsidRPr="00846645" w:rsidRDefault="00846645" w:rsidP="00846645">
            <w:pPr>
              <w:jc w:val="center"/>
              <w:rPr>
                <w:b/>
                <w:bCs/>
                <w:sz w:val="20"/>
                <w:szCs w:val="20"/>
              </w:rPr>
            </w:pPr>
            <w:r w:rsidRPr="00846645">
              <w:rPr>
                <w:b/>
                <w:bCs/>
                <w:sz w:val="20"/>
                <w:szCs w:val="20"/>
              </w:rPr>
              <w:t>01</w:t>
            </w:r>
          </w:p>
        </w:tc>
        <w:tc>
          <w:tcPr>
            <w:tcW w:w="860" w:type="dxa"/>
            <w:tcBorders>
              <w:top w:val="nil"/>
              <w:left w:val="nil"/>
              <w:bottom w:val="single" w:sz="4" w:space="0" w:color="auto"/>
              <w:right w:val="single" w:sz="4" w:space="0" w:color="auto"/>
            </w:tcBorders>
            <w:shd w:val="clear" w:color="auto" w:fill="auto"/>
            <w:vAlign w:val="bottom"/>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846645" w:rsidRPr="00846645" w:rsidRDefault="00846645" w:rsidP="00846645">
            <w:pPr>
              <w:jc w:val="center"/>
              <w:rPr>
                <w:b/>
                <w:bCs/>
                <w:sz w:val="20"/>
                <w:szCs w:val="20"/>
              </w:rPr>
            </w:pPr>
            <w:r w:rsidRPr="00846645">
              <w:rPr>
                <w:b/>
                <w:bCs/>
                <w:sz w:val="20"/>
                <w:szCs w:val="20"/>
              </w:rPr>
              <w:t>68 498,6</w:t>
            </w:r>
          </w:p>
        </w:tc>
      </w:tr>
      <w:tr w:rsidR="00846645" w:rsidRPr="00846645" w:rsidTr="00846645">
        <w:trPr>
          <w:trHeight w:val="52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02</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2 685,5</w:t>
            </w:r>
          </w:p>
        </w:tc>
      </w:tr>
      <w:tr w:rsidR="00846645" w:rsidRPr="00846645" w:rsidTr="00846645">
        <w:trPr>
          <w:trHeight w:val="79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03</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1 402,0</w:t>
            </w:r>
          </w:p>
        </w:tc>
      </w:tr>
      <w:tr w:rsidR="00846645" w:rsidRPr="00846645" w:rsidTr="00846645">
        <w:trPr>
          <w:trHeight w:val="79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35 413,5</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Судебная система</w:t>
            </w:r>
          </w:p>
        </w:tc>
        <w:tc>
          <w:tcPr>
            <w:tcW w:w="940" w:type="dxa"/>
            <w:tcBorders>
              <w:top w:val="nil"/>
              <w:left w:val="nil"/>
              <w:bottom w:val="single" w:sz="4" w:space="0" w:color="auto"/>
              <w:right w:val="single" w:sz="4" w:space="0" w:color="auto"/>
            </w:tcBorders>
            <w:shd w:val="clear" w:color="auto" w:fill="auto"/>
            <w:noWrap/>
            <w:vAlign w:val="bottom"/>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noWrap/>
            <w:vAlign w:val="bottom"/>
            <w:hideMark/>
          </w:tcPr>
          <w:p w:rsidR="00846645" w:rsidRPr="00846645" w:rsidRDefault="00846645" w:rsidP="00846645">
            <w:pPr>
              <w:jc w:val="center"/>
              <w:rPr>
                <w:sz w:val="20"/>
                <w:szCs w:val="20"/>
              </w:rPr>
            </w:pPr>
            <w:r w:rsidRPr="00846645">
              <w:rPr>
                <w:sz w:val="20"/>
                <w:szCs w:val="20"/>
              </w:rPr>
              <w:t>05</w:t>
            </w:r>
          </w:p>
        </w:tc>
        <w:tc>
          <w:tcPr>
            <w:tcW w:w="1482" w:type="dxa"/>
            <w:tcBorders>
              <w:top w:val="nil"/>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sz w:val="20"/>
                <w:szCs w:val="20"/>
              </w:rPr>
            </w:pPr>
            <w:r w:rsidRPr="00846645">
              <w:rPr>
                <w:sz w:val="20"/>
                <w:szCs w:val="20"/>
              </w:rPr>
              <w:t>48,4</w:t>
            </w:r>
          </w:p>
        </w:tc>
      </w:tr>
      <w:tr w:rsidR="00846645" w:rsidRPr="00846645" w:rsidTr="00846645">
        <w:trPr>
          <w:trHeight w:val="58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06</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20 031,3</w:t>
            </w:r>
          </w:p>
        </w:tc>
      </w:tr>
      <w:tr w:rsidR="00846645" w:rsidRPr="00846645" w:rsidTr="00846645">
        <w:trPr>
          <w:trHeight w:val="25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both"/>
              <w:rPr>
                <w:sz w:val="20"/>
                <w:szCs w:val="20"/>
              </w:rPr>
            </w:pPr>
            <w:r w:rsidRPr="00846645">
              <w:rPr>
                <w:sz w:val="20"/>
                <w:szCs w:val="20"/>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2 326,4</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13</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6 591,5</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НАЦИОНАЛЬНАЯ ЭКОНОМИКА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53 208,9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6 049,2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05</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6 699,9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09</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2 026,9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12</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38 432,9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both"/>
              <w:rPr>
                <w:b/>
                <w:bCs/>
                <w:color w:val="000000"/>
                <w:sz w:val="20"/>
                <w:szCs w:val="20"/>
              </w:rPr>
            </w:pPr>
            <w:r w:rsidRPr="00846645">
              <w:rPr>
                <w:b/>
                <w:bCs/>
                <w:color w:val="000000"/>
                <w:sz w:val="20"/>
                <w:szCs w:val="20"/>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05</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1 921,0</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both"/>
              <w:rPr>
                <w:color w:val="000000"/>
                <w:sz w:val="20"/>
                <w:szCs w:val="20"/>
              </w:rPr>
            </w:pPr>
            <w:r w:rsidRPr="00846645">
              <w:rPr>
                <w:color w:val="000000"/>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05</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02</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1 921,0</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685 661,2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Дошкольное 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164 269,0</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Общее 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02</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476 648,8</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846645" w:rsidRPr="00846645" w:rsidRDefault="00846645" w:rsidP="00846645">
            <w:pPr>
              <w:jc w:val="both"/>
              <w:rPr>
                <w:sz w:val="20"/>
                <w:szCs w:val="20"/>
              </w:rPr>
            </w:pPr>
            <w:r w:rsidRPr="00846645">
              <w:rPr>
                <w:sz w:val="20"/>
                <w:szCs w:val="20"/>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03</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9 146,9</w:t>
            </w:r>
          </w:p>
        </w:tc>
      </w:tr>
      <w:tr w:rsidR="00846645" w:rsidRPr="00846645" w:rsidTr="00846645">
        <w:trPr>
          <w:trHeight w:val="24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05</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394,3</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 xml:space="preserve">Молодежная политика </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4 009,9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07</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09</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31 192,3</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КУЛЬТУРА, КИНЕМАТОГРАФИЯ</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08</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34 961,2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08</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29 737,0</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вопросы в области культуры, кинематографии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08</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5 224,2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ЗДРАВООХРАНЕНИЕ</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09</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86,2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09</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09</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86,2</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СОЦИАЛЬНАЯ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26 087,4</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5 760,9</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03</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2 337,3</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Охрана семьи и детства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04</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16 115,4</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Другие вопросы в области социальной политики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06</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1 873,8</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ФИЗИЧЕСКАЯ КУЛЬТУРА И СПОРТ</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1 147,1</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Физическая культура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11</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1 147,1</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t>СРЕДСТВА МАССОВОЙ ИНФОРМАЦИИ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12</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1 488,4</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Периодическая печать и издательства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12</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02</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1 488,4</w:t>
            </w:r>
          </w:p>
        </w:tc>
      </w:tr>
      <w:tr w:rsidR="00846645" w:rsidRPr="00846645" w:rsidTr="00846645">
        <w:trPr>
          <w:trHeight w:val="79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b/>
                <w:bCs/>
                <w:sz w:val="20"/>
                <w:szCs w:val="20"/>
              </w:rPr>
            </w:pPr>
            <w:r w:rsidRPr="00846645">
              <w:rPr>
                <w:b/>
                <w:bCs/>
                <w:sz w:val="20"/>
                <w:szCs w:val="20"/>
              </w:rPr>
              <w:lastRenderedPageBreak/>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160 754,3</w:t>
            </w:r>
          </w:p>
        </w:tc>
      </w:tr>
      <w:tr w:rsidR="00846645" w:rsidRPr="00846645" w:rsidTr="00846645">
        <w:trPr>
          <w:trHeight w:val="46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Дотации на выравнивание бюджетной обеспеченности субъектов Российской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01</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150 754,3</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846645" w:rsidRPr="00846645" w:rsidRDefault="00846645" w:rsidP="00846645">
            <w:pPr>
              <w:rPr>
                <w:sz w:val="20"/>
                <w:szCs w:val="20"/>
              </w:rPr>
            </w:pPr>
            <w:r w:rsidRPr="00846645">
              <w:rPr>
                <w:sz w:val="20"/>
                <w:szCs w:val="20"/>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14</w:t>
            </w:r>
          </w:p>
        </w:tc>
        <w:tc>
          <w:tcPr>
            <w:tcW w:w="860"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03</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sz w:val="20"/>
                <w:szCs w:val="20"/>
              </w:rPr>
            </w:pPr>
            <w:r w:rsidRPr="00846645">
              <w:rPr>
                <w:sz w:val="20"/>
                <w:szCs w:val="20"/>
              </w:rPr>
              <w:t>10 000,0</w:t>
            </w:r>
          </w:p>
        </w:tc>
      </w:tr>
      <w:tr w:rsidR="00846645" w:rsidRPr="00846645" w:rsidTr="00846645">
        <w:trPr>
          <w:trHeight w:val="264"/>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846645" w:rsidRPr="00846645" w:rsidRDefault="00846645" w:rsidP="00846645">
            <w:pPr>
              <w:rPr>
                <w:b/>
                <w:bCs/>
                <w:sz w:val="20"/>
                <w:szCs w:val="20"/>
              </w:rPr>
            </w:pPr>
            <w:r w:rsidRPr="00846645">
              <w:rPr>
                <w:b/>
                <w:bCs/>
                <w:sz w:val="20"/>
                <w:szCs w:val="20"/>
              </w:rPr>
              <w:t>ИТОГО РАСХОДОВ</w:t>
            </w:r>
          </w:p>
        </w:tc>
        <w:tc>
          <w:tcPr>
            <w:tcW w:w="940" w:type="dxa"/>
            <w:tcBorders>
              <w:top w:val="nil"/>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sz w:val="20"/>
                <w:szCs w:val="20"/>
              </w:rPr>
            </w:pPr>
            <w:r w:rsidRPr="00846645">
              <w:rPr>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846645" w:rsidRPr="00846645" w:rsidRDefault="00846645" w:rsidP="00846645">
            <w:pPr>
              <w:jc w:val="center"/>
              <w:rPr>
                <w:sz w:val="20"/>
                <w:szCs w:val="20"/>
              </w:rPr>
            </w:pPr>
            <w:r w:rsidRPr="00846645">
              <w:rPr>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46645" w:rsidRPr="00846645" w:rsidRDefault="00846645" w:rsidP="00846645">
            <w:pPr>
              <w:jc w:val="center"/>
              <w:rPr>
                <w:b/>
                <w:bCs/>
                <w:sz w:val="20"/>
                <w:szCs w:val="20"/>
              </w:rPr>
            </w:pPr>
            <w:r w:rsidRPr="00846645">
              <w:rPr>
                <w:b/>
                <w:bCs/>
                <w:sz w:val="20"/>
                <w:szCs w:val="20"/>
              </w:rPr>
              <w:t>1 033 814,3</w:t>
            </w:r>
          </w:p>
        </w:tc>
      </w:tr>
    </w:tbl>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pPr>
    </w:p>
    <w:p w:rsidR="00B1484F" w:rsidRDefault="00B1484F" w:rsidP="00846645">
      <w:pPr>
        <w:keepNext/>
        <w:tabs>
          <w:tab w:val="left" w:pos="5245"/>
        </w:tabs>
        <w:ind w:left="5245"/>
        <w:outlineLvl w:val="0"/>
        <w:rPr>
          <w:sz w:val="22"/>
          <w:szCs w:val="22"/>
        </w:rPr>
      </w:pPr>
    </w:p>
    <w:p w:rsidR="00B1484F" w:rsidRDefault="00B1484F" w:rsidP="00846645">
      <w:pPr>
        <w:keepNext/>
        <w:tabs>
          <w:tab w:val="left" w:pos="5245"/>
        </w:tabs>
        <w:ind w:left="5245"/>
        <w:outlineLvl w:val="0"/>
        <w:rPr>
          <w:sz w:val="22"/>
          <w:szCs w:val="22"/>
        </w:rPr>
      </w:pPr>
    </w:p>
    <w:p w:rsidR="00B1484F" w:rsidRDefault="00B1484F" w:rsidP="00846645">
      <w:pPr>
        <w:keepNext/>
        <w:tabs>
          <w:tab w:val="left" w:pos="5245"/>
        </w:tabs>
        <w:ind w:left="5245"/>
        <w:outlineLvl w:val="0"/>
        <w:rPr>
          <w:sz w:val="22"/>
          <w:szCs w:val="22"/>
        </w:rPr>
      </w:pPr>
    </w:p>
    <w:p w:rsidR="00B1484F" w:rsidRDefault="00B1484F" w:rsidP="00846645">
      <w:pPr>
        <w:tabs>
          <w:tab w:val="left" w:pos="5245"/>
        </w:tabs>
        <w:ind w:left="5245"/>
        <w:rPr>
          <w:b/>
          <w:sz w:val="22"/>
          <w:szCs w:val="22"/>
        </w:rPr>
      </w:pPr>
    </w:p>
    <w:p w:rsidR="00B1484F" w:rsidRDefault="00B1484F" w:rsidP="00846645">
      <w:pPr>
        <w:tabs>
          <w:tab w:val="left" w:pos="5245"/>
        </w:tabs>
        <w:ind w:left="5245"/>
        <w:rPr>
          <w:b/>
          <w:sz w:val="22"/>
          <w:szCs w:val="22"/>
        </w:rPr>
      </w:pPr>
    </w:p>
    <w:p w:rsidR="00B1484F" w:rsidRDefault="00B1484F" w:rsidP="00846645">
      <w:pPr>
        <w:tabs>
          <w:tab w:val="left" w:pos="5245"/>
        </w:tabs>
        <w:ind w:left="5245"/>
        <w:rPr>
          <w:b/>
          <w:sz w:val="22"/>
          <w:szCs w:val="22"/>
        </w:rPr>
      </w:pPr>
    </w:p>
    <w:p w:rsidR="00B1484F" w:rsidRDefault="00B1484F" w:rsidP="00846645">
      <w:pPr>
        <w:tabs>
          <w:tab w:val="left" w:pos="5245"/>
        </w:tabs>
        <w:ind w:left="5245"/>
        <w:rPr>
          <w:b/>
          <w:sz w:val="22"/>
          <w:szCs w:val="22"/>
        </w:rPr>
      </w:pPr>
    </w:p>
    <w:p w:rsidR="00B1484F" w:rsidRPr="00846645" w:rsidRDefault="00B1484F" w:rsidP="00B1484F">
      <w:pPr>
        <w:keepNext/>
        <w:tabs>
          <w:tab w:val="left" w:pos="5245"/>
        </w:tabs>
        <w:ind w:left="5245"/>
        <w:outlineLvl w:val="0"/>
        <w:rPr>
          <w:sz w:val="22"/>
          <w:szCs w:val="22"/>
        </w:rPr>
      </w:pPr>
      <w:r w:rsidRPr="00846645">
        <w:rPr>
          <w:sz w:val="22"/>
          <w:szCs w:val="22"/>
        </w:rPr>
        <w:lastRenderedPageBreak/>
        <w:t>Приложение № 4</w:t>
      </w:r>
    </w:p>
    <w:p w:rsidR="00B1484F" w:rsidRPr="00846645" w:rsidRDefault="00B1484F" w:rsidP="00B1484F">
      <w:pPr>
        <w:tabs>
          <w:tab w:val="left" w:pos="5245"/>
        </w:tabs>
        <w:ind w:left="5245"/>
        <w:rPr>
          <w:sz w:val="22"/>
          <w:szCs w:val="22"/>
        </w:rPr>
      </w:pPr>
      <w:r w:rsidRPr="00846645">
        <w:rPr>
          <w:sz w:val="22"/>
          <w:szCs w:val="22"/>
        </w:rPr>
        <w:t xml:space="preserve">к решению Думы Тулунского муниципального района «Об исполнении бюджета Тулунского муниципального района за 2018год» </w:t>
      </w:r>
    </w:p>
    <w:p w:rsidR="00B1484F" w:rsidRPr="00846645" w:rsidRDefault="00B1484F" w:rsidP="00B1484F">
      <w:pPr>
        <w:tabs>
          <w:tab w:val="left" w:pos="5245"/>
        </w:tabs>
        <w:ind w:left="5245"/>
        <w:rPr>
          <w:sz w:val="22"/>
          <w:szCs w:val="22"/>
        </w:rPr>
      </w:pPr>
      <w:r w:rsidRPr="00846645">
        <w:rPr>
          <w:sz w:val="22"/>
          <w:szCs w:val="22"/>
        </w:rPr>
        <w:t>от «____» _____ 2019г. № ___</w:t>
      </w:r>
    </w:p>
    <w:p w:rsidR="00B1484F" w:rsidRPr="00846645" w:rsidRDefault="00B1484F" w:rsidP="00846645">
      <w:pPr>
        <w:tabs>
          <w:tab w:val="left" w:pos="5245"/>
        </w:tabs>
        <w:ind w:left="5245"/>
        <w:rPr>
          <w:b/>
          <w:sz w:val="22"/>
          <w:szCs w:val="22"/>
        </w:rPr>
      </w:pPr>
    </w:p>
    <w:p w:rsidR="00846645" w:rsidRPr="00846645" w:rsidRDefault="00846645" w:rsidP="00846645">
      <w:pPr>
        <w:jc w:val="center"/>
        <w:rPr>
          <w:b/>
        </w:rPr>
      </w:pPr>
      <w:r w:rsidRPr="00846645">
        <w:rPr>
          <w:b/>
        </w:rPr>
        <w:t>Источники финансирования дефицита бюджета Тулунского муниципального</w:t>
      </w:r>
    </w:p>
    <w:p w:rsidR="00846645" w:rsidRPr="00846645" w:rsidRDefault="00846645" w:rsidP="00846645">
      <w:pPr>
        <w:jc w:val="center"/>
        <w:rPr>
          <w:b/>
        </w:rPr>
      </w:pPr>
      <w:r w:rsidRPr="00846645">
        <w:rPr>
          <w:b/>
        </w:rPr>
        <w:t xml:space="preserve"> района по кодам классификации источников финансирования </w:t>
      </w:r>
    </w:p>
    <w:p w:rsidR="00846645" w:rsidRPr="00846645" w:rsidRDefault="00846645" w:rsidP="00846645">
      <w:pPr>
        <w:jc w:val="center"/>
        <w:rPr>
          <w:b/>
        </w:rPr>
      </w:pPr>
      <w:r w:rsidRPr="00846645">
        <w:rPr>
          <w:b/>
        </w:rPr>
        <w:t>дефицитов бюджетов за 2018 год.</w:t>
      </w:r>
    </w:p>
    <w:p w:rsidR="00846645" w:rsidRPr="00846645" w:rsidRDefault="00846645" w:rsidP="00846645">
      <w:pPr>
        <w:jc w:val="center"/>
        <w:rPr>
          <w:sz w:val="22"/>
          <w:szCs w:val="22"/>
        </w:rPr>
      </w:pPr>
      <w:r w:rsidRPr="00846645">
        <w:rPr>
          <w:sz w:val="22"/>
          <w:szCs w:val="22"/>
        </w:rPr>
        <w:t xml:space="preserve">                                                                                                                                                  (тыс.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gridCol w:w="1605"/>
      </w:tblGrid>
      <w:tr w:rsidR="00846645" w:rsidRPr="00846645" w:rsidTr="00846645">
        <w:tc>
          <w:tcPr>
            <w:tcW w:w="5508" w:type="dxa"/>
            <w:tcBorders>
              <w:top w:val="single" w:sz="4" w:space="0" w:color="auto"/>
              <w:left w:val="single" w:sz="4" w:space="0" w:color="auto"/>
              <w:bottom w:val="single" w:sz="4" w:space="0" w:color="auto"/>
              <w:right w:val="single" w:sz="4" w:space="0" w:color="auto"/>
            </w:tcBorders>
            <w:vAlign w:val="center"/>
          </w:tcPr>
          <w:p w:rsidR="00846645" w:rsidRPr="00846645" w:rsidRDefault="00846645" w:rsidP="00846645">
            <w:pPr>
              <w:jc w:val="center"/>
              <w:rPr>
                <w:b/>
                <w:sz w:val="22"/>
                <w:szCs w:val="22"/>
              </w:rPr>
            </w:pPr>
            <w:r w:rsidRPr="00846645">
              <w:rPr>
                <w:b/>
                <w:sz w:val="22"/>
                <w:szCs w:val="22"/>
              </w:rPr>
              <w:t>Наименование</w:t>
            </w:r>
          </w:p>
        </w:tc>
        <w:tc>
          <w:tcPr>
            <w:tcW w:w="3060" w:type="dxa"/>
            <w:tcBorders>
              <w:top w:val="single" w:sz="4" w:space="0" w:color="auto"/>
              <w:left w:val="single" w:sz="4" w:space="0" w:color="auto"/>
              <w:bottom w:val="single" w:sz="4" w:space="0" w:color="auto"/>
              <w:right w:val="single" w:sz="4" w:space="0" w:color="auto"/>
            </w:tcBorders>
            <w:vAlign w:val="center"/>
          </w:tcPr>
          <w:p w:rsidR="00846645" w:rsidRPr="00846645" w:rsidRDefault="00846645" w:rsidP="00846645">
            <w:pPr>
              <w:jc w:val="center"/>
              <w:rPr>
                <w:b/>
                <w:sz w:val="22"/>
                <w:szCs w:val="22"/>
              </w:rPr>
            </w:pPr>
            <w:r w:rsidRPr="00846645">
              <w:rPr>
                <w:b/>
                <w:sz w:val="22"/>
                <w:szCs w:val="22"/>
              </w:rPr>
              <w:t>Код бюджетной классификации</w:t>
            </w:r>
          </w:p>
        </w:tc>
        <w:tc>
          <w:tcPr>
            <w:tcW w:w="1605" w:type="dxa"/>
            <w:tcBorders>
              <w:top w:val="single" w:sz="4" w:space="0" w:color="auto"/>
              <w:left w:val="single" w:sz="4" w:space="0" w:color="auto"/>
              <w:bottom w:val="single" w:sz="4" w:space="0" w:color="auto"/>
              <w:right w:val="single" w:sz="4" w:space="0" w:color="auto"/>
            </w:tcBorders>
            <w:vAlign w:val="center"/>
          </w:tcPr>
          <w:p w:rsidR="00846645" w:rsidRPr="00846645" w:rsidRDefault="00846645" w:rsidP="00846645">
            <w:pPr>
              <w:ind w:left="-108" w:firstLine="108"/>
              <w:jc w:val="center"/>
              <w:rPr>
                <w:b/>
                <w:sz w:val="22"/>
                <w:szCs w:val="22"/>
              </w:rPr>
            </w:pPr>
            <w:r w:rsidRPr="00846645">
              <w:rPr>
                <w:b/>
                <w:sz w:val="22"/>
                <w:szCs w:val="22"/>
              </w:rPr>
              <w:t>Кассовое исполнение</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b/>
                <w:sz w:val="22"/>
                <w:szCs w:val="22"/>
              </w:rPr>
            </w:pPr>
            <w:r w:rsidRPr="00846645">
              <w:rPr>
                <w:b/>
                <w:sz w:val="22"/>
                <w:szCs w:val="22"/>
              </w:rPr>
              <w:t>Источники внутреннего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rPr>
            </w:pPr>
          </w:p>
          <w:p w:rsidR="00846645" w:rsidRPr="00846645" w:rsidRDefault="00846645" w:rsidP="00846645">
            <w:pPr>
              <w:jc w:val="center"/>
              <w:rPr>
                <w:b/>
                <w:sz w:val="22"/>
                <w:szCs w:val="22"/>
              </w:rPr>
            </w:pPr>
            <w:r w:rsidRPr="00846645">
              <w:rPr>
                <w:b/>
                <w:sz w:val="22"/>
                <w:szCs w:val="22"/>
              </w:rPr>
              <w:t>000 01 00 00 00 00 0000 000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lang w:val="en-US"/>
              </w:rPr>
            </w:pPr>
            <w:r w:rsidRPr="00846645">
              <w:rPr>
                <w:b/>
                <w:sz w:val="22"/>
                <w:szCs w:val="22"/>
              </w:rPr>
              <w:t>4743,1</w:t>
            </w:r>
          </w:p>
        </w:tc>
      </w:tr>
      <w:tr w:rsidR="00846645" w:rsidRPr="00846645" w:rsidTr="00846645">
        <w:trPr>
          <w:trHeight w:val="543"/>
        </w:trPr>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2"/>
                <w:szCs w:val="22"/>
              </w:rPr>
            </w:pPr>
            <w:r w:rsidRPr="00846645">
              <w:rPr>
                <w:b/>
                <w:sz w:val="22"/>
                <w:szCs w:val="22"/>
              </w:rPr>
              <w:t>Кредиты от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rPr>
            </w:pPr>
          </w:p>
          <w:p w:rsidR="00846645" w:rsidRPr="00846645" w:rsidRDefault="00846645" w:rsidP="00846645">
            <w:pPr>
              <w:jc w:val="center"/>
              <w:rPr>
                <w:b/>
                <w:sz w:val="22"/>
                <w:szCs w:val="22"/>
              </w:rPr>
            </w:pPr>
            <w:r w:rsidRPr="00846645">
              <w:rPr>
                <w:b/>
                <w:sz w:val="22"/>
                <w:szCs w:val="22"/>
              </w:rPr>
              <w:t>992 01 02 00 00 00 0000 000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rPr>
            </w:pPr>
          </w:p>
          <w:p w:rsidR="00846645" w:rsidRPr="00846645" w:rsidRDefault="00846645" w:rsidP="00846645">
            <w:pPr>
              <w:jc w:val="center"/>
              <w:rPr>
                <w:b/>
                <w:sz w:val="22"/>
                <w:szCs w:val="22"/>
              </w:rPr>
            </w:pPr>
            <w:r w:rsidRPr="00846645">
              <w:rPr>
                <w:b/>
                <w:sz w:val="22"/>
                <w:szCs w:val="22"/>
              </w:rPr>
              <w:t>0,0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i/>
                <w:sz w:val="20"/>
                <w:szCs w:val="20"/>
              </w:rPr>
            </w:pPr>
            <w:r w:rsidRPr="00846645">
              <w:rPr>
                <w:i/>
                <w:sz w:val="20"/>
                <w:szCs w:val="20"/>
              </w:rPr>
              <w:t>Получение кредитов от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992 01 02 00 00 00 0000 700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0,0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Получение кредитов от кредитных организаций бюджетами муниципальных районов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992  01 02 00 00 05 0000 710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0,0</w:t>
            </w:r>
          </w:p>
        </w:tc>
      </w:tr>
      <w:tr w:rsidR="00846645" w:rsidRPr="00846645" w:rsidTr="00846645">
        <w:trPr>
          <w:trHeight w:val="527"/>
        </w:trPr>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i/>
                <w:sz w:val="20"/>
                <w:szCs w:val="20"/>
              </w:rPr>
            </w:pPr>
            <w:r w:rsidRPr="00846645">
              <w:rPr>
                <w:i/>
                <w:sz w:val="20"/>
                <w:szCs w:val="20"/>
              </w:rPr>
              <w:t>Погашение кредитов, предоставленных кредитными организациями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992  01 02 00 00 00 0000 800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0,0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Погашение бюджетами муниципальных районов кредитов от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992  01 02 00 00 05 0000 810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lang w:val="en-US"/>
              </w:rPr>
              <w:t>0</w:t>
            </w:r>
            <w:r w:rsidRPr="00846645">
              <w:rPr>
                <w:i/>
                <w:sz w:val="22"/>
                <w:szCs w:val="22"/>
              </w:rPr>
              <w:t>,0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tabs>
                <w:tab w:val="left" w:pos="552"/>
              </w:tabs>
              <w:rPr>
                <w:b/>
                <w:sz w:val="22"/>
                <w:szCs w:val="22"/>
              </w:rPr>
            </w:pPr>
            <w:r w:rsidRPr="00846645">
              <w:rPr>
                <w:b/>
                <w:sz w:val="22"/>
                <w:szCs w:val="22"/>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rPr>
            </w:pPr>
          </w:p>
          <w:p w:rsidR="00846645" w:rsidRPr="00846645" w:rsidRDefault="00846645" w:rsidP="00846645">
            <w:pPr>
              <w:jc w:val="center"/>
              <w:rPr>
                <w:b/>
                <w:sz w:val="22"/>
                <w:szCs w:val="22"/>
              </w:rPr>
            </w:pPr>
            <w:r w:rsidRPr="00846645">
              <w:rPr>
                <w:b/>
                <w:sz w:val="22"/>
                <w:szCs w:val="22"/>
              </w:rPr>
              <w:t>992  01 03 00 00 00 0000  000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i/>
                <w:sz w:val="22"/>
                <w:szCs w:val="22"/>
              </w:rPr>
            </w:pPr>
          </w:p>
          <w:p w:rsidR="00846645" w:rsidRPr="00846645" w:rsidRDefault="00846645" w:rsidP="00846645">
            <w:pPr>
              <w:jc w:val="center"/>
              <w:rPr>
                <w:b/>
                <w:i/>
                <w:sz w:val="22"/>
                <w:szCs w:val="22"/>
              </w:rPr>
            </w:pPr>
            <w:r w:rsidRPr="00846645">
              <w:rPr>
                <w:b/>
                <w:i/>
                <w:sz w:val="22"/>
                <w:szCs w:val="22"/>
              </w:rPr>
              <w:t>7768,0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 xml:space="preserve">992 01 03 00 00 00 0000 </w:t>
            </w:r>
            <w:r w:rsidRPr="00846645">
              <w:rPr>
                <w:i/>
                <w:sz w:val="22"/>
                <w:szCs w:val="22"/>
              </w:rPr>
              <w:t>700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7768,0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 xml:space="preserve">992 01 03 00 00 05 0000  </w:t>
            </w:r>
            <w:r w:rsidRPr="00846645">
              <w:rPr>
                <w:i/>
                <w:sz w:val="22"/>
                <w:szCs w:val="22"/>
              </w:rPr>
              <w:t>710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i/>
                <w:sz w:val="22"/>
                <w:szCs w:val="22"/>
              </w:rPr>
            </w:pPr>
          </w:p>
          <w:p w:rsidR="00846645" w:rsidRPr="00846645" w:rsidRDefault="00846645" w:rsidP="00846645">
            <w:pPr>
              <w:jc w:val="center"/>
              <w:rPr>
                <w:i/>
                <w:sz w:val="22"/>
                <w:szCs w:val="22"/>
              </w:rPr>
            </w:pPr>
            <w:r w:rsidRPr="00846645">
              <w:rPr>
                <w:i/>
                <w:sz w:val="22"/>
                <w:szCs w:val="22"/>
              </w:rPr>
              <w:t>7768,0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i/>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992 01 03 00 00 00 0000 800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0,0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992 01 03 00 00 05 0000 810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0,0</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tabs>
                <w:tab w:val="left" w:pos="552"/>
              </w:tabs>
              <w:rPr>
                <w:b/>
                <w:sz w:val="22"/>
                <w:szCs w:val="22"/>
              </w:rPr>
            </w:pPr>
            <w:r w:rsidRPr="00846645">
              <w:rPr>
                <w:b/>
                <w:sz w:val="22"/>
                <w:szCs w:val="22"/>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rPr>
            </w:pPr>
          </w:p>
          <w:p w:rsidR="00846645" w:rsidRPr="00846645" w:rsidRDefault="00846645" w:rsidP="00846645">
            <w:pPr>
              <w:jc w:val="center"/>
              <w:rPr>
                <w:b/>
                <w:sz w:val="22"/>
                <w:szCs w:val="22"/>
              </w:rPr>
            </w:pPr>
            <w:r w:rsidRPr="00846645">
              <w:rPr>
                <w:b/>
                <w:sz w:val="22"/>
                <w:szCs w:val="22"/>
              </w:rPr>
              <w:t>000  01 05 00 00 00 0000 000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b/>
                <w:sz w:val="22"/>
                <w:szCs w:val="22"/>
                <w:lang w:val="en-US"/>
              </w:rPr>
            </w:pPr>
            <w:r w:rsidRPr="00846645">
              <w:rPr>
                <w:b/>
                <w:sz w:val="22"/>
                <w:szCs w:val="22"/>
              </w:rPr>
              <w:t>-3024,9</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i/>
                <w:sz w:val="20"/>
                <w:szCs w:val="20"/>
              </w:rPr>
            </w:pPr>
            <w:r w:rsidRPr="00846645">
              <w:rPr>
                <w:i/>
                <w:sz w:val="20"/>
                <w:szCs w:val="20"/>
              </w:rPr>
              <w:t>Увеличение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r w:rsidRPr="00846645">
              <w:rPr>
                <w:i/>
                <w:sz w:val="22"/>
                <w:szCs w:val="22"/>
              </w:rPr>
              <w:t>000  01 05 00 00 00 0000 500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-1 043 998,5</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Увеличение прочих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r w:rsidRPr="00846645">
              <w:rPr>
                <w:sz w:val="22"/>
                <w:szCs w:val="22"/>
              </w:rPr>
              <w:t>000  01 05 02 00 00 0000 500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-1 043 998,5</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Увеличение прочих остатков денежных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r w:rsidRPr="00846645">
              <w:rPr>
                <w:sz w:val="22"/>
                <w:szCs w:val="22"/>
              </w:rPr>
              <w:t>000  01 05 02 01 00 0000 510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-1 043 998,5</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Увеличение  остатков денежных средств бюджетов муниципальных районов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r w:rsidRPr="00846645">
              <w:rPr>
                <w:sz w:val="22"/>
                <w:szCs w:val="22"/>
              </w:rPr>
              <w:t>000 01 05 02 01 05 0000 510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lang w:val="en-US"/>
              </w:rPr>
            </w:pPr>
            <w:r w:rsidRPr="00846645">
              <w:rPr>
                <w:i/>
                <w:sz w:val="22"/>
                <w:szCs w:val="22"/>
              </w:rPr>
              <w:t>-1 043 998,5</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i/>
                <w:sz w:val="20"/>
                <w:szCs w:val="20"/>
              </w:rPr>
            </w:pPr>
            <w:r w:rsidRPr="00846645">
              <w:rPr>
                <w:i/>
                <w:sz w:val="20"/>
                <w:szCs w:val="20"/>
              </w:rPr>
              <w:t>Уменьшение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r w:rsidRPr="00846645">
              <w:rPr>
                <w:i/>
                <w:sz w:val="22"/>
                <w:szCs w:val="22"/>
              </w:rPr>
              <w:t>000  01 05 00 00 00 0000 600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r w:rsidRPr="00846645">
              <w:rPr>
                <w:i/>
                <w:sz w:val="22"/>
                <w:szCs w:val="22"/>
              </w:rPr>
              <w:t>1 040 973,6</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Уменьшение прочих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r w:rsidRPr="00846645">
              <w:rPr>
                <w:sz w:val="22"/>
                <w:szCs w:val="22"/>
              </w:rPr>
              <w:t>000  01 05 00 00 00 0000 600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1 040 973,6</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Уменьшение прочих остатков денежных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r w:rsidRPr="00846645">
              <w:rPr>
                <w:sz w:val="22"/>
                <w:szCs w:val="22"/>
              </w:rPr>
              <w:t>000  01 05 02 01 00 0000 610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1 040 973,6</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rPr>
                <w:sz w:val="20"/>
                <w:szCs w:val="20"/>
              </w:rPr>
            </w:pPr>
            <w:r w:rsidRPr="00846645">
              <w:rPr>
                <w:sz w:val="20"/>
                <w:szCs w:val="20"/>
              </w:rPr>
              <w:t>Уменьшение прочих остатков денежных средств бюджетов муниципальных районов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sz w:val="22"/>
                <w:szCs w:val="22"/>
              </w:rPr>
            </w:pPr>
          </w:p>
          <w:p w:rsidR="00846645" w:rsidRPr="00846645" w:rsidRDefault="00846645" w:rsidP="00846645">
            <w:pPr>
              <w:jc w:val="center"/>
              <w:rPr>
                <w:sz w:val="22"/>
                <w:szCs w:val="22"/>
              </w:rPr>
            </w:pPr>
            <w:r w:rsidRPr="00846645">
              <w:rPr>
                <w:sz w:val="22"/>
                <w:szCs w:val="22"/>
              </w:rPr>
              <w:t>000 01 05 02 01 05 0000 610</w:t>
            </w:r>
          </w:p>
        </w:tc>
        <w:tc>
          <w:tcPr>
            <w:tcW w:w="1605"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jc w:val="center"/>
              <w:rPr>
                <w:sz w:val="20"/>
                <w:szCs w:val="20"/>
              </w:rPr>
            </w:pPr>
            <w:r w:rsidRPr="00846645">
              <w:rPr>
                <w:i/>
                <w:sz w:val="22"/>
                <w:szCs w:val="22"/>
              </w:rPr>
              <w:t>1 040 973,6</w:t>
            </w:r>
          </w:p>
        </w:tc>
      </w:tr>
      <w:tr w:rsidR="00846645" w:rsidRPr="00846645" w:rsidTr="00846645">
        <w:tc>
          <w:tcPr>
            <w:tcW w:w="5508" w:type="dxa"/>
            <w:tcBorders>
              <w:top w:val="single" w:sz="4" w:space="0" w:color="auto"/>
              <w:left w:val="single" w:sz="4" w:space="0" w:color="auto"/>
              <w:bottom w:val="single" w:sz="4" w:space="0" w:color="auto"/>
              <w:right w:val="single" w:sz="4" w:space="0" w:color="auto"/>
            </w:tcBorders>
          </w:tcPr>
          <w:p w:rsidR="00846645" w:rsidRPr="00846645" w:rsidRDefault="00846645" w:rsidP="00846645">
            <w:pPr>
              <w:autoSpaceDE w:val="0"/>
              <w:autoSpaceDN w:val="0"/>
              <w:adjustRightInd w:val="0"/>
              <w:rPr>
                <w:rFonts w:cs="Arial"/>
                <w:b/>
                <w:sz w:val="22"/>
                <w:szCs w:val="22"/>
              </w:rPr>
            </w:pPr>
            <w:r w:rsidRPr="00846645">
              <w:rPr>
                <w:rFonts w:cs="Arial"/>
                <w:b/>
                <w:sz w:val="22"/>
                <w:szCs w:val="22"/>
              </w:rPr>
              <w:t>Иные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autoSpaceDE w:val="0"/>
              <w:autoSpaceDN w:val="0"/>
              <w:adjustRightInd w:val="0"/>
              <w:jc w:val="center"/>
              <w:rPr>
                <w:rFonts w:cs="Arial"/>
                <w:b/>
                <w:sz w:val="22"/>
                <w:szCs w:val="22"/>
              </w:rPr>
            </w:pPr>
          </w:p>
          <w:p w:rsidR="00846645" w:rsidRPr="00846645" w:rsidRDefault="00846645" w:rsidP="00846645">
            <w:pPr>
              <w:autoSpaceDE w:val="0"/>
              <w:autoSpaceDN w:val="0"/>
              <w:adjustRightInd w:val="0"/>
              <w:jc w:val="center"/>
              <w:rPr>
                <w:rFonts w:cs="Arial"/>
                <w:b/>
                <w:sz w:val="22"/>
                <w:szCs w:val="22"/>
              </w:rPr>
            </w:pPr>
            <w:r w:rsidRPr="00846645">
              <w:rPr>
                <w:rFonts w:cs="Arial"/>
                <w:b/>
                <w:sz w:val="22"/>
                <w:szCs w:val="22"/>
              </w:rPr>
              <w:t>000 01 06 00 00 00 0000 000</w:t>
            </w:r>
          </w:p>
        </w:tc>
        <w:tc>
          <w:tcPr>
            <w:tcW w:w="1605" w:type="dxa"/>
            <w:tcBorders>
              <w:top w:val="single" w:sz="4" w:space="0" w:color="auto"/>
              <w:left w:val="single" w:sz="4" w:space="0" w:color="auto"/>
              <w:bottom w:val="single" w:sz="4" w:space="0" w:color="auto"/>
              <w:right w:val="single" w:sz="4" w:space="0" w:color="auto"/>
            </w:tcBorders>
            <w:vAlign w:val="bottom"/>
          </w:tcPr>
          <w:p w:rsidR="00846645" w:rsidRPr="00846645" w:rsidRDefault="00846645" w:rsidP="00846645">
            <w:pPr>
              <w:jc w:val="center"/>
              <w:rPr>
                <w:i/>
                <w:sz w:val="22"/>
                <w:szCs w:val="22"/>
              </w:rPr>
            </w:pPr>
          </w:p>
          <w:p w:rsidR="00846645" w:rsidRPr="00846645" w:rsidRDefault="00846645" w:rsidP="00846645">
            <w:pPr>
              <w:jc w:val="center"/>
              <w:rPr>
                <w:b/>
                <w:i/>
                <w:sz w:val="22"/>
                <w:szCs w:val="22"/>
              </w:rPr>
            </w:pPr>
            <w:r w:rsidRPr="00846645">
              <w:rPr>
                <w:b/>
                <w:i/>
                <w:sz w:val="22"/>
                <w:szCs w:val="22"/>
              </w:rPr>
              <w:t>0,0</w:t>
            </w:r>
          </w:p>
        </w:tc>
      </w:tr>
    </w:tbl>
    <w:p w:rsidR="00846645" w:rsidRPr="00846645" w:rsidRDefault="00846645" w:rsidP="00846645">
      <w:pPr>
        <w:rPr>
          <w:sz w:val="20"/>
          <w:szCs w:val="20"/>
        </w:rPr>
      </w:pPr>
    </w:p>
    <w:p w:rsidR="00B1484F" w:rsidRDefault="00B1484F" w:rsidP="00B1484F">
      <w:pPr>
        <w:jc w:val="center"/>
        <w:rPr>
          <w:b/>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p>
    <w:p w:rsidR="00B1484F" w:rsidRDefault="00B1484F" w:rsidP="00B1484F">
      <w:pPr>
        <w:tabs>
          <w:tab w:val="left" w:pos="3400"/>
        </w:tabs>
        <w:jc w:val="center"/>
        <w:rPr>
          <w:b/>
          <w:sz w:val="28"/>
          <w:szCs w:val="28"/>
        </w:rPr>
      </w:pPr>
      <w:r>
        <w:rPr>
          <w:b/>
          <w:sz w:val="28"/>
          <w:szCs w:val="28"/>
        </w:rPr>
        <w:t>Сведения</w:t>
      </w:r>
    </w:p>
    <w:p w:rsidR="00B1484F" w:rsidRDefault="00B1484F" w:rsidP="00B1484F">
      <w:pPr>
        <w:autoSpaceDE w:val="0"/>
        <w:autoSpaceDN w:val="0"/>
        <w:adjustRightInd w:val="0"/>
        <w:ind w:firstLine="540"/>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w:t>
      </w:r>
    </w:p>
    <w:p w:rsidR="00B1484F" w:rsidRDefault="00B1484F" w:rsidP="00B1484F">
      <w:pPr>
        <w:autoSpaceDE w:val="0"/>
        <w:autoSpaceDN w:val="0"/>
        <w:adjustRightInd w:val="0"/>
        <w:ind w:firstLine="540"/>
        <w:jc w:val="center"/>
        <w:rPr>
          <w:b/>
          <w:sz w:val="28"/>
          <w:szCs w:val="28"/>
        </w:rPr>
      </w:pPr>
      <w:r>
        <w:rPr>
          <w:b/>
          <w:sz w:val="28"/>
          <w:szCs w:val="28"/>
        </w:rPr>
        <w:t>Тулунского муниципального района и фактические расходы на оплату их труда за 2018 год</w:t>
      </w:r>
    </w:p>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3497"/>
        <w:gridCol w:w="2316"/>
        <w:gridCol w:w="2895"/>
      </w:tblGrid>
      <w:tr w:rsidR="00B1484F" w:rsidTr="00B1484F">
        <w:tc>
          <w:tcPr>
            <w:tcW w:w="1188" w:type="dxa"/>
            <w:tcBorders>
              <w:top w:val="single" w:sz="4" w:space="0" w:color="auto"/>
              <w:left w:val="single" w:sz="4" w:space="0" w:color="auto"/>
              <w:bottom w:val="single" w:sz="4" w:space="0" w:color="auto"/>
              <w:right w:val="single" w:sz="4" w:space="0" w:color="auto"/>
            </w:tcBorders>
            <w:vAlign w:val="center"/>
            <w:hideMark/>
          </w:tcPr>
          <w:p w:rsidR="00B1484F" w:rsidRDefault="00B1484F">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597" w:type="dxa"/>
            <w:tcBorders>
              <w:top w:val="single" w:sz="4" w:space="0" w:color="auto"/>
              <w:left w:val="single" w:sz="4" w:space="0" w:color="auto"/>
              <w:bottom w:val="single" w:sz="4" w:space="0" w:color="auto"/>
              <w:right w:val="single" w:sz="4" w:space="0" w:color="auto"/>
            </w:tcBorders>
            <w:vAlign w:val="center"/>
            <w:hideMark/>
          </w:tcPr>
          <w:p w:rsidR="00B1484F" w:rsidRDefault="00B1484F">
            <w:pPr>
              <w:jc w:val="center"/>
              <w:rPr>
                <w:sz w:val="28"/>
                <w:szCs w:val="28"/>
              </w:rPr>
            </w:pPr>
            <w:r>
              <w:rPr>
                <w:sz w:val="28"/>
                <w:szCs w:val="28"/>
              </w:rPr>
              <w:t>Наименование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1484F" w:rsidRDefault="00B1484F">
            <w:pPr>
              <w:jc w:val="center"/>
              <w:rPr>
                <w:sz w:val="28"/>
                <w:szCs w:val="28"/>
              </w:rPr>
            </w:pPr>
            <w:r>
              <w:rPr>
                <w:sz w:val="28"/>
                <w:szCs w:val="28"/>
              </w:rPr>
              <w:t>Среднесписочная</w:t>
            </w:r>
          </w:p>
          <w:p w:rsidR="00B1484F" w:rsidRDefault="00B1484F">
            <w:pPr>
              <w:jc w:val="center"/>
              <w:rPr>
                <w:sz w:val="28"/>
                <w:szCs w:val="28"/>
              </w:rPr>
            </w:pPr>
            <w:r>
              <w:rPr>
                <w:sz w:val="28"/>
                <w:szCs w:val="28"/>
              </w:rPr>
              <w:t>численность,</w:t>
            </w:r>
          </w:p>
          <w:p w:rsidR="00B1484F" w:rsidRDefault="00B1484F">
            <w:pPr>
              <w:jc w:val="center"/>
              <w:rPr>
                <w:sz w:val="28"/>
                <w:szCs w:val="28"/>
              </w:rPr>
            </w:pPr>
            <w:r>
              <w:rPr>
                <w:sz w:val="28"/>
                <w:szCs w:val="28"/>
              </w:rPr>
              <w:t>чел.</w:t>
            </w:r>
          </w:p>
        </w:tc>
        <w:tc>
          <w:tcPr>
            <w:tcW w:w="2983" w:type="dxa"/>
            <w:tcBorders>
              <w:top w:val="single" w:sz="4" w:space="0" w:color="auto"/>
              <w:left w:val="single" w:sz="4" w:space="0" w:color="auto"/>
              <w:bottom w:val="single" w:sz="4" w:space="0" w:color="auto"/>
              <w:right w:val="single" w:sz="4" w:space="0" w:color="auto"/>
            </w:tcBorders>
            <w:vAlign w:val="center"/>
            <w:hideMark/>
          </w:tcPr>
          <w:p w:rsidR="00B1484F" w:rsidRDefault="00B1484F">
            <w:pPr>
              <w:jc w:val="center"/>
              <w:rPr>
                <w:sz w:val="28"/>
                <w:szCs w:val="28"/>
              </w:rPr>
            </w:pPr>
            <w:r>
              <w:rPr>
                <w:sz w:val="28"/>
                <w:szCs w:val="28"/>
              </w:rPr>
              <w:t>Фактические расходы за 2018 год на оплату труда, тыс. руб.</w:t>
            </w:r>
          </w:p>
        </w:tc>
      </w:tr>
      <w:tr w:rsidR="00B1484F" w:rsidTr="00B1484F">
        <w:tc>
          <w:tcPr>
            <w:tcW w:w="1188" w:type="dxa"/>
            <w:tcBorders>
              <w:top w:val="single" w:sz="4" w:space="0" w:color="auto"/>
              <w:left w:val="single" w:sz="4" w:space="0" w:color="auto"/>
              <w:bottom w:val="single" w:sz="4" w:space="0" w:color="auto"/>
              <w:right w:val="single" w:sz="4" w:space="0" w:color="auto"/>
            </w:tcBorders>
            <w:hideMark/>
          </w:tcPr>
          <w:p w:rsidR="00B1484F" w:rsidRDefault="00B1484F">
            <w:pPr>
              <w:rPr>
                <w:sz w:val="28"/>
                <w:szCs w:val="28"/>
              </w:rPr>
            </w:pPr>
            <w:r>
              <w:rPr>
                <w:sz w:val="28"/>
                <w:szCs w:val="28"/>
              </w:rPr>
              <w:t>1.</w:t>
            </w:r>
          </w:p>
        </w:tc>
        <w:tc>
          <w:tcPr>
            <w:tcW w:w="3597" w:type="dxa"/>
            <w:tcBorders>
              <w:top w:val="single" w:sz="4" w:space="0" w:color="auto"/>
              <w:left w:val="single" w:sz="4" w:space="0" w:color="auto"/>
              <w:bottom w:val="single" w:sz="4" w:space="0" w:color="auto"/>
              <w:right w:val="single" w:sz="4" w:space="0" w:color="auto"/>
            </w:tcBorders>
            <w:hideMark/>
          </w:tcPr>
          <w:p w:rsidR="00B1484F" w:rsidRDefault="00B1484F">
            <w:pPr>
              <w:rPr>
                <w:sz w:val="28"/>
                <w:szCs w:val="28"/>
              </w:rPr>
            </w:pPr>
            <w:r>
              <w:rPr>
                <w:sz w:val="28"/>
                <w:szCs w:val="28"/>
              </w:rPr>
              <w:t>Муниципальные служащие, работники муниципальных учреждений</w:t>
            </w:r>
          </w:p>
        </w:tc>
        <w:tc>
          <w:tcPr>
            <w:tcW w:w="1803" w:type="dxa"/>
            <w:tcBorders>
              <w:top w:val="single" w:sz="4" w:space="0" w:color="auto"/>
              <w:left w:val="single" w:sz="4" w:space="0" w:color="auto"/>
              <w:bottom w:val="single" w:sz="4" w:space="0" w:color="auto"/>
              <w:right w:val="single" w:sz="4" w:space="0" w:color="auto"/>
            </w:tcBorders>
          </w:tcPr>
          <w:p w:rsidR="00B1484F" w:rsidRDefault="00B1484F">
            <w:pPr>
              <w:jc w:val="center"/>
              <w:rPr>
                <w:sz w:val="28"/>
                <w:szCs w:val="28"/>
                <w:highlight w:val="yellow"/>
              </w:rPr>
            </w:pPr>
          </w:p>
          <w:p w:rsidR="00B1484F" w:rsidRDefault="00B1484F">
            <w:pPr>
              <w:jc w:val="center"/>
              <w:rPr>
                <w:sz w:val="28"/>
                <w:szCs w:val="28"/>
              </w:rPr>
            </w:pPr>
            <w:r>
              <w:rPr>
                <w:sz w:val="28"/>
                <w:szCs w:val="28"/>
              </w:rPr>
              <w:t>1 561,1</w:t>
            </w:r>
          </w:p>
          <w:p w:rsidR="00B1484F" w:rsidRDefault="00B1484F">
            <w:pPr>
              <w:jc w:val="center"/>
              <w:rPr>
                <w:sz w:val="28"/>
                <w:szCs w:val="28"/>
                <w:highlight w:val="yellow"/>
              </w:rPr>
            </w:pPr>
          </w:p>
        </w:tc>
        <w:tc>
          <w:tcPr>
            <w:tcW w:w="2983" w:type="dxa"/>
            <w:tcBorders>
              <w:top w:val="single" w:sz="4" w:space="0" w:color="auto"/>
              <w:left w:val="single" w:sz="4" w:space="0" w:color="auto"/>
              <w:bottom w:val="single" w:sz="4" w:space="0" w:color="auto"/>
              <w:right w:val="single" w:sz="4" w:space="0" w:color="auto"/>
            </w:tcBorders>
          </w:tcPr>
          <w:p w:rsidR="00B1484F" w:rsidRDefault="00B1484F">
            <w:pPr>
              <w:rPr>
                <w:sz w:val="28"/>
                <w:szCs w:val="28"/>
                <w:highlight w:val="yellow"/>
              </w:rPr>
            </w:pPr>
          </w:p>
          <w:p w:rsidR="00B1484F" w:rsidRDefault="00B1484F">
            <w:pPr>
              <w:jc w:val="center"/>
              <w:rPr>
                <w:sz w:val="28"/>
                <w:szCs w:val="28"/>
                <w:highlight w:val="yellow"/>
              </w:rPr>
            </w:pPr>
            <w:r>
              <w:rPr>
                <w:sz w:val="28"/>
                <w:szCs w:val="28"/>
              </w:rPr>
              <w:t>515 326,8</w:t>
            </w:r>
          </w:p>
        </w:tc>
      </w:tr>
    </w:tbl>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p>
    <w:p w:rsidR="00B1484F" w:rsidRDefault="00B1484F" w:rsidP="00B1484F">
      <w:pPr>
        <w:rPr>
          <w:sz w:val="28"/>
          <w:szCs w:val="28"/>
        </w:rPr>
      </w:pPr>
      <w:r>
        <w:rPr>
          <w:sz w:val="28"/>
          <w:szCs w:val="28"/>
        </w:rPr>
        <w:t>Председатель Комитета по финансам</w:t>
      </w:r>
    </w:p>
    <w:p w:rsidR="00B1484F" w:rsidRDefault="00B1484F" w:rsidP="00B1484F">
      <w:pPr>
        <w:rPr>
          <w:sz w:val="28"/>
          <w:szCs w:val="28"/>
        </w:rPr>
      </w:pPr>
      <w:r>
        <w:rPr>
          <w:sz w:val="28"/>
          <w:szCs w:val="28"/>
        </w:rPr>
        <w:t>Тулунского района                                                                          Г.Э. Романчук</w:t>
      </w:r>
    </w:p>
    <w:p w:rsidR="00B1484F" w:rsidRDefault="00B1484F" w:rsidP="00B1484F">
      <w:pPr>
        <w:rPr>
          <w:sz w:val="28"/>
          <w:szCs w:val="28"/>
        </w:rPr>
      </w:pPr>
    </w:p>
    <w:p w:rsidR="00846645" w:rsidRDefault="00846645"/>
    <w:sectPr w:rsidR="00846645" w:rsidSect="00B1484F">
      <w:pgSz w:w="11906" w:h="16838"/>
      <w:pgMar w:top="851" w:right="851"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8B1"/>
    <w:multiLevelType w:val="hybridMultilevel"/>
    <w:tmpl w:val="91667EEC"/>
    <w:lvl w:ilvl="0" w:tplc="820460FA">
      <w:start w:val="7"/>
      <w:numFmt w:val="decimal"/>
      <w:lvlText w:val="%1."/>
      <w:lvlJc w:val="left"/>
      <w:pPr>
        <w:tabs>
          <w:tab w:val="num" w:pos="1260"/>
        </w:tabs>
        <w:ind w:left="126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3435019"/>
    <w:multiLevelType w:val="hybridMultilevel"/>
    <w:tmpl w:val="46DCD718"/>
    <w:lvl w:ilvl="0" w:tplc="DA56B2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BE0416B"/>
    <w:multiLevelType w:val="hybridMultilevel"/>
    <w:tmpl w:val="B5C861BE"/>
    <w:lvl w:ilvl="0" w:tplc="A4C81F1A">
      <w:start w:val="1"/>
      <w:numFmt w:val="decimal"/>
      <w:lvlText w:val="%1."/>
      <w:lvlJc w:val="left"/>
      <w:pPr>
        <w:tabs>
          <w:tab w:val="num" w:pos="360"/>
        </w:tabs>
        <w:ind w:left="360"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4C01B3"/>
    <w:multiLevelType w:val="hybridMultilevel"/>
    <w:tmpl w:val="2F4AA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lvl>
    <w:lvl w:ilvl="2">
      <w:start w:val="1"/>
      <w:numFmt w:val="decimal"/>
      <w:isLgl/>
      <w:lvlText w:val="%1.%2.%3."/>
      <w:lvlJc w:val="left"/>
      <w:pPr>
        <w:tabs>
          <w:tab w:val="num" w:pos="1560"/>
        </w:tabs>
        <w:ind w:left="156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460"/>
        </w:tabs>
        <w:ind w:left="246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2940"/>
        </w:tabs>
        <w:ind w:left="2940" w:hanging="1800"/>
      </w:pPr>
    </w:lvl>
    <w:lvl w:ilvl="8">
      <w:start w:val="1"/>
      <w:numFmt w:val="decimal"/>
      <w:isLgl/>
      <w:lvlText w:val="%1.%2.%3.%4.%5.%6.%7.%8.%9."/>
      <w:lvlJc w:val="left"/>
      <w:pPr>
        <w:tabs>
          <w:tab w:val="num" w:pos="3360"/>
        </w:tabs>
        <w:ind w:left="3360" w:hanging="2160"/>
      </w:pPr>
    </w:lvl>
  </w:abstractNum>
  <w:abstractNum w:abstractNumId="5">
    <w:nsid w:val="76252BAC"/>
    <w:multiLevelType w:val="multilevel"/>
    <w:tmpl w:val="39AE366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7D7F328A"/>
    <w:multiLevelType w:val="multilevel"/>
    <w:tmpl w:val="2522DBDA"/>
    <w:lvl w:ilvl="0">
      <w:start w:val="8"/>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lvl>
    <w:lvl w:ilvl="2">
      <w:start w:val="1"/>
      <w:numFmt w:val="decimal"/>
      <w:isLgl/>
      <w:lvlText w:val="%1.%2.%3."/>
      <w:lvlJc w:val="left"/>
      <w:pPr>
        <w:tabs>
          <w:tab w:val="num" w:pos="1560"/>
        </w:tabs>
        <w:ind w:left="156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460"/>
        </w:tabs>
        <w:ind w:left="246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2940"/>
        </w:tabs>
        <w:ind w:left="2940" w:hanging="1800"/>
      </w:pPr>
    </w:lvl>
    <w:lvl w:ilvl="8">
      <w:start w:val="1"/>
      <w:numFmt w:val="decimal"/>
      <w:isLgl/>
      <w:lvlText w:val="%1.%2.%3.%4.%5.%6.%7.%8.%9."/>
      <w:lvlJc w:val="left"/>
      <w:pPr>
        <w:tabs>
          <w:tab w:val="num" w:pos="3360"/>
        </w:tabs>
        <w:ind w:left="33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45"/>
    <w:rsid w:val="00434007"/>
    <w:rsid w:val="00557978"/>
    <w:rsid w:val="006F2FD3"/>
    <w:rsid w:val="00846645"/>
    <w:rsid w:val="00B1484F"/>
    <w:rsid w:val="00F5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645"/>
    <w:pPr>
      <w:keepNext/>
      <w:jc w:val="center"/>
      <w:outlineLvl w:val="0"/>
    </w:pPr>
    <w:rPr>
      <w:rFonts w:eastAsia="Arial Unicode MS"/>
      <w:b/>
      <w:bCs/>
      <w:sz w:val="26"/>
    </w:rPr>
  </w:style>
  <w:style w:type="paragraph" w:styleId="2">
    <w:name w:val="heading 2"/>
    <w:basedOn w:val="a"/>
    <w:next w:val="a"/>
    <w:link w:val="20"/>
    <w:unhideWhenUsed/>
    <w:qFormat/>
    <w:rsid w:val="00846645"/>
    <w:pPr>
      <w:keepNext/>
      <w:jc w:val="center"/>
      <w:outlineLvl w:val="1"/>
    </w:pPr>
    <w:rPr>
      <w:rFonts w:eastAsia="Arial Unicode MS"/>
      <w:b/>
      <w:bCs/>
      <w:sz w:val="32"/>
    </w:rPr>
  </w:style>
  <w:style w:type="paragraph" w:styleId="3">
    <w:name w:val="heading 3"/>
    <w:basedOn w:val="a"/>
    <w:next w:val="a"/>
    <w:link w:val="30"/>
    <w:qFormat/>
    <w:rsid w:val="008466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4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semiHidden/>
    <w:rsid w:val="00846645"/>
    <w:rPr>
      <w:rFonts w:ascii="Times New Roman" w:eastAsia="Arial Unicode MS" w:hAnsi="Times New Roman" w:cs="Times New Roman"/>
      <w:b/>
      <w:bCs/>
      <w:sz w:val="32"/>
      <w:szCs w:val="24"/>
      <w:lang w:eastAsia="ru-RU"/>
    </w:rPr>
  </w:style>
  <w:style w:type="paragraph" w:customStyle="1" w:styleId="a3">
    <w:name w:val="Шапка (герб)"/>
    <w:basedOn w:val="a"/>
    <w:rsid w:val="00846645"/>
    <w:pPr>
      <w:overflowPunct w:val="0"/>
      <w:autoSpaceDE w:val="0"/>
      <w:autoSpaceDN w:val="0"/>
      <w:adjustRightInd w:val="0"/>
      <w:jc w:val="right"/>
    </w:pPr>
    <w:rPr>
      <w:rFonts w:ascii="Century Schoolbook" w:hAnsi="Century Schoolbook"/>
      <w:szCs w:val="20"/>
    </w:rPr>
  </w:style>
  <w:style w:type="character" w:customStyle="1" w:styleId="30">
    <w:name w:val="Заголовок 3 Знак"/>
    <w:basedOn w:val="a0"/>
    <w:link w:val="3"/>
    <w:rsid w:val="00846645"/>
    <w:rPr>
      <w:rFonts w:ascii="Arial" w:eastAsia="Times New Roman" w:hAnsi="Arial" w:cs="Arial"/>
      <w:b/>
      <w:bCs/>
      <w:sz w:val="26"/>
      <w:szCs w:val="26"/>
      <w:lang w:eastAsia="ru-RU"/>
    </w:rPr>
  </w:style>
  <w:style w:type="paragraph" w:styleId="a4">
    <w:name w:val="Document Map"/>
    <w:basedOn w:val="a"/>
    <w:link w:val="a5"/>
    <w:semiHidden/>
    <w:rsid w:val="00846645"/>
    <w:pPr>
      <w:shd w:val="clear" w:color="auto" w:fill="000080"/>
    </w:pPr>
    <w:rPr>
      <w:rFonts w:ascii="Tahoma" w:hAnsi="Tahoma" w:cs="Tahoma"/>
    </w:rPr>
  </w:style>
  <w:style w:type="character" w:customStyle="1" w:styleId="a5">
    <w:name w:val="Схема документа Знак"/>
    <w:basedOn w:val="a0"/>
    <w:link w:val="a4"/>
    <w:semiHidden/>
    <w:rsid w:val="00846645"/>
    <w:rPr>
      <w:rFonts w:ascii="Tahoma" w:eastAsia="Times New Roman" w:hAnsi="Tahoma" w:cs="Tahoma"/>
      <w:sz w:val="24"/>
      <w:szCs w:val="24"/>
      <w:shd w:val="clear" w:color="auto" w:fill="000080"/>
      <w:lang w:eastAsia="ru-RU"/>
    </w:rPr>
  </w:style>
  <w:style w:type="paragraph" w:styleId="a6">
    <w:name w:val="Balloon Text"/>
    <w:basedOn w:val="a"/>
    <w:link w:val="a7"/>
    <w:semiHidden/>
    <w:rsid w:val="00846645"/>
    <w:rPr>
      <w:rFonts w:ascii="Tahoma" w:hAnsi="Tahoma" w:cs="Tahoma"/>
      <w:sz w:val="16"/>
      <w:szCs w:val="16"/>
    </w:rPr>
  </w:style>
  <w:style w:type="character" w:customStyle="1" w:styleId="a7">
    <w:name w:val="Текст выноски Знак"/>
    <w:basedOn w:val="a0"/>
    <w:link w:val="a6"/>
    <w:semiHidden/>
    <w:rsid w:val="00846645"/>
    <w:rPr>
      <w:rFonts w:ascii="Tahoma" w:eastAsia="Times New Roman" w:hAnsi="Tahoma" w:cs="Tahoma"/>
      <w:sz w:val="16"/>
      <w:szCs w:val="16"/>
      <w:lang w:eastAsia="ru-RU"/>
    </w:rPr>
  </w:style>
  <w:style w:type="paragraph" w:customStyle="1" w:styleId="a8">
    <w:name w:val="Знак Знак Знак"/>
    <w:basedOn w:val="a"/>
    <w:rsid w:val="00846645"/>
    <w:rPr>
      <w:rFonts w:ascii="Verdana" w:hAnsi="Verdana" w:cs="Verdana"/>
      <w:sz w:val="20"/>
      <w:szCs w:val="20"/>
      <w:lang w:val="en-US" w:eastAsia="en-US"/>
    </w:rPr>
  </w:style>
  <w:style w:type="character" w:styleId="a9">
    <w:name w:val="Hyperlink"/>
    <w:uiPriority w:val="99"/>
    <w:unhideWhenUsed/>
    <w:rsid w:val="00846645"/>
    <w:rPr>
      <w:color w:val="0000FF"/>
      <w:u w:val="single"/>
    </w:rPr>
  </w:style>
  <w:style w:type="character" w:styleId="aa">
    <w:name w:val="FollowedHyperlink"/>
    <w:uiPriority w:val="99"/>
    <w:unhideWhenUsed/>
    <w:rsid w:val="00846645"/>
    <w:rPr>
      <w:color w:val="800080"/>
      <w:u w:val="single"/>
    </w:rPr>
  </w:style>
  <w:style w:type="paragraph" w:customStyle="1" w:styleId="msonormal0">
    <w:name w:val="msonormal"/>
    <w:basedOn w:val="a"/>
    <w:rsid w:val="00846645"/>
    <w:pPr>
      <w:spacing w:before="100" w:beforeAutospacing="1" w:after="100" w:afterAutospacing="1"/>
    </w:pPr>
  </w:style>
  <w:style w:type="paragraph" w:customStyle="1" w:styleId="xl67">
    <w:name w:val="xl67"/>
    <w:basedOn w:val="a"/>
    <w:rsid w:val="00846645"/>
    <w:pPr>
      <w:spacing w:before="100" w:beforeAutospacing="1" w:after="100" w:afterAutospacing="1"/>
      <w:textAlignment w:val="center"/>
    </w:pPr>
  </w:style>
  <w:style w:type="paragraph" w:customStyle="1" w:styleId="xl68">
    <w:name w:val="xl68"/>
    <w:basedOn w:val="a"/>
    <w:rsid w:val="00846645"/>
    <w:pPr>
      <w:spacing w:before="100" w:beforeAutospacing="1" w:after="100" w:afterAutospacing="1"/>
      <w:textAlignment w:val="center"/>
    </w:pPr>
    <w:rPr>
      <w:i/>
      <w:iCs/>
    </w:rPr>
  </w:style>
  <w:style w:type="paragraph" w:customStyle="1" w:styleId="xl69">
    <w:name w:val="xl69"/>
    <w:basedOn w:val="a"/>
    <w:rsid w:val="00846645"/>
    <w:pPr>
      <w:spacing w:before="100" w:beforeAutospacing="1" w:after="100" w:afterAutospacing="1"/>
      <w:textAlignment w:val="center"/>
    </w:pPr>
    <w:rPr>
      <w:b/>
      <w:bCs/>
    </w:rPr>
  </w:style>
  <w:style w:type="paragraph" w:customStyle="1" w:styleId="xl70">
    <w:name w:val="xl70"/>
    <w:basedOn w:val="a"/>
    <w:rsid w:val="00846645"/>
    <w:pPr>
      <w:spacing w:before="100" w:beforeAutospacing="1" w:after="100" w:afterAutospacing="1"/>
      <w:textAlignment w:val="center"/>
    </w:pPr>
  </w:style>
  <w:style w:type="paragraph" w:customStyle="1" w:styleId="xl71">
    <w:name w:val="xl71"/>
    <w:basedOn w:val="a"/>
    <w:rsid w:val="00846645"/>
    <w:pPr>
      <w:spacing w:before="100" w:beforeAutospacing="1" w:after="100" w:afterAutospacing="1"/>
      <w:jc w:val="center"/>
      <w:textAlignment w:val="center"/>
    </w:pPr>
  </w:style>
  <w:style w:type="paragraph" w:customStyle="1" w:styleId="xl72">
    <w:name w:val="xl72"/>
    <w:basedOn w:val="a"/>
    <w:rsid w:val="00846645"/>
    <w:pPr>
      <w:spacing w:before="100" w:beforeAutospacing="1" w:after="100" w:afterAutospacing="1"/>
      <w:textAlignment w:val="center"/>
    </w:pPr>
  </w:style>
  <w:style w:type="paragraph" w:customStyle="1" w:styleId="xl73">
    <w:name w:val="xl73"/>
    <w:basedOn w:val="a"/>
    <w:rsid w:val="00846645"/>
    <w:pPr>
      <w:spacing w:before="100" w:beforeAutospacing="1" w:after="100" w:afterAutospacing="1"/>
      <w:textAlignment w:val="center"/>
    </w:pPr>
    <w:rPr>
      <w:b/>
      <w:bCs/>
    </w:rPr>
  </w:style>
  <w:style w:type="paragraph" w:customStyle="1" w:styleId="xl74">
    <w:name w:val="xl74"/>
    <w:basedOn w:val="a"/>
    <w:rsid w:val="00846645"/>
    <w:pPr>
      <w:spacing w:before="100" w:beforeAutospacing="1" w:after="100" w:afterAutospacing="1"/>
      <w:textAlignment w:val="center"/>
    </w:pPr>
    <w:rPr>
      <w:i/>
      <w:iCs/>
    </w:rPr>
  </w:style>
  <w:style w:type="paragraph" w:customStyle="1" w:styleId="xl75">
    <w:name w:val="xl75"/>
    <w:basedOn w:val="a"/>
    <w:rsid w:val="00846645"/>
    <w:pPr>
      <w:spacing w:before="100" w:beforeAutospacing="1" w:after="100" w:afterAutospacing="1"/>
      <w:textAlignment w:val="center"/>
    </w:pPr>
    <w:rPr>
      <w:b/>
      <w:bCs/>
    </w:rPr>
  </w:style>
  <w:style w:type="paragraph" w:customStyle="1" w:styleId="xl76">
    <w:name w:val="xl76"/>
    <w:basedOn w:val="a"/>
    <w:rsid w:val="00846645"/>
    <w:pPr>
      <w:spacing w:before="100" w:beforeAutospacing="1" w:after="100" w:afterAutospacing="1"/>
      <w:textAlignment w:val="center"/>
    </w:pPr>
    <w:rPr>
      <w:i/>
      <w:iCs/>
    </w:rPr>
  </w:style>
  <w:style w:type="paragraph" w:customStyle="1" w:styleId="xl77">
    <w:name w:val="xl77"/>
    <w:basedOn w:val="a"/>
    <w:rsid w:val="00846645"/>
    <w:pPr>
      <w:spacing w:before="100" w:beforeAutospacing="1" w:after="100" w:afterAutospacing="1"/>
      <w:textAlignment w:val="center"/>
    </w:pPr>
    <w:rPr>
      <w:b/>
      <w:bCs/>
    </w:rPr>
  </w:style>
  <w:style w:type="paragraph" w:customStyle="1" w:styleId="xl78">
    <w:name w:val="xl78"/>
    <w:basedOn w:val="a"/>
    <w:rsid w:val="00846645"/>
    <w:pPr>
      <w:spacing w:before="100" w:beforeAutospacing="1" w:after="100" w:afterAutospacing="1"/>
      <w:textAlignment w:val="center"/>
    </w:pPr>
    <w:rPr>
      <w:b/>
      <w:bCs/>
    </w:rPr>
  </w:style>
  <w:style w:type="paragraph" w:customStyle="1" w:styleId="xl79">
    <w:name w:val="xl79"/>
    <w:basedOn w:val="a"/>
    <w:rsid w:val="00846645"/>
    <w:pPr>
      <w:spacing w:before="100" w:beforeAutospacing="1" w:after="100" w:afterAutospacing="1"/>
      <w:textAlignment w:val="center"/>
    </w:pPr>
    <w:rPr>
      <w:b/>
      <w:bCs/>
    </w:rPr>
  </w:style>
  <w:style w:type="paragraph" w:customStyle="1" w:styleId="xl80">
    <w:name w:val="xl80"/>
    <w:basedOn w:val="a"/>
    <w:rsid w:val="00846645"/>
    <w:pPr>
      <w:spacing w:before="100" w:beforeAutospacing="1" w:after="100" w:afterAutospacing="1"/>
      <w:textAlignment w:val="center"/>
    </w:pPr>
  </w:style>
  <w:style w:type="paragraph" w:customStyle="1" w:styleId="xl81">
    <w:name w:val="xl81"/>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846645"/>
    <w:pPr>
      <w:spacing w:before="100" w:beforeAutospacing="1" w:after="100" w:afterAutospacing="1"/>
      <w:textAlignment w:val="center"/>
    </w:pPr>
  </w:style>
  <w:style w:type="paragraph" w:customStyle="1" w:styleId="xl84">
    <w:name w:val="xl84"/>
    <w:basedOn w:val="a"/>
    <w:rsid w:val="00846645"/>
    <w:pPr>
      <w:spacing w:before="100" w:beforeAutospacing="1" w:after="100" w:afterAutospacing="1"/>
    </w:pPr>
  </w:style>
  <w:style w:type="paragraph" w:customStyle="1" w:styleId="xl85">
    <w:name w:val="xl85"/>
    <w:basedOn w:val="a"/>
    <w:rsid w:val="00846645"/>
    <w:pPr>
      <w:spacing w:before="100" w:beforeAutospacing="1" w:after="100" w:afterAutospacing="1"/>
      <w:textAlignment w:val="center"/>
    </w:pPr>
  </w:style>
  <w:style w:type="paragraph" w:customStyle="1" w:styleId="xl86">
    <w:name w:val="xl86"/>
    <w:basedOn w:val="a"/>
    <w:rsid w:val="00846645"/>
    <w:pPr>
      <w:spacing w:before="100" w:beforeAutospacing="1" w:after="100" w:afterAutospacing="1"/>
      <w:jc w:val="right"/>
      <w:textAlignment w:val="center"/>
    </w:pPr>
  </w:style>
  <w:style w:type="paragraph" w:customStyle="1" w:styleId="xl87">
    <w:name w:val="xl87"/>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846645"/>
    <w:pPr>
      <w:spacing w:before="100" w:beforeAutospacing="1" w:after="100" w:afterAutospacing="1"/>
      <w:textAlignment w:val="center"/>
    </w:pPr>
  </w:style>
  <w:style w:type="paragraph" w:customStyle="1" w:styleId="xl89">
    <w:name w:val="xl89"/>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90">
    <w:name w:val="xl9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1">
    <w:name w:val="xl9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93">
    <w:name w:val="xl9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4">
    <w:name w:val="xl9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96">
    <w:name w:val="xl9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7">
    <w:name w:val="xl9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8">
    <w:name w:val="xl98"/>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99">
    <w:name w:val="xl9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0">
    <w:name w:val="xl10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1">
    <w:name w:val="xl101"/>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2">
    <w:name w:val="xl102"/>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6">
    <w:name w:val="xl10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7">
    <w:name w:val="xl10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8">
    <w:name w:val="xl10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9">
    <w:name w:val="xl109"/>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2">
    <w:name w:val="xl11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15">
    <w:name w:val="xl115"/>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6">
    <w:name w:val="xl11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7">
    <w:name w:val="xl11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8">
    <w:name w:val="xl11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19">
    <w:name w:val="xl119"/>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0">
    <w:name w:val="xl12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21">
    <w:name w:val="xl12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22">
    <w:name w:val="xl122"/>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5">
    <w:name w:val="xl125"/>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27">
    <w:name w:val="xl12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29">
    <w:name w:val="xl12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rPr>
  </w:style>
  <w:style w:type="paragraph" w:customStyle="1" w:styleId="xl132">
    <w:name w:val="xl13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35">
    <w:name w:val="xl135"/>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37">
    <w:name w:val="xl13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8">
    <w:name w:val="xl138"/>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140">
    <w:name w:val="xl14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41">
    <w:name w:val="xl14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i/>
      <w:iCs/>
    </w:rPr>
  </w:style>
  <w:style w:type="paragraph" w:customStyle="1" w:styleId="xl142">
    <w:name w:val="xl14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44">
    <w:name w:val="xl144"/>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2"/>
      <w:szCs w:val="22"/>
    </w:rPr>
  </w:style>
  <w:style w:type="paragraph" w:customStyle="1" w:styleId="xl145">
    <w:name w:val="xl145"/>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46">
    <w:name w:val="xl14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7">
    <w:name w:val="xl14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9">
    <w:name w:val="xl14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0">
    <w:name w:val="xl15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1">
    <w:name w:val="xl15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2">
    <w:name w:val="xl152"/>
    <w:basedOn w:val="a"/>
    <w:rsid w:val="00846645"/>
    <w:pPr>
      <w:spacing w:before="100" w:beforeAutospacing="1" w:after="100" w:afterAutospacing="1"/>
      <w:jc w:val="center"/>
      <w:textAlignment w:val="center"/>
    </w:pPr>
    <w:rPr>
      <w:b/>
      <w:bCs/>
      <w:color w:val="000000"/>
      <w:sz w:val="22"/>
      <w:szCs w:val="22"/>
    </w:rPr>
  </w:style>
  <w:style w:type="paragraph" w:customStyle="1" w:styleId="xl153">
    <w:name w:val="xl153"/>
    <w:basedOn w:val="a"/>
    <w:rsid w:val="00846645"/>
    <w:pPr>
      <w:spacing w:before="100" w:beforeAutospacing="1" w:after="100" w:afterAutospacing="1"/>
      <w:jc w:val="center"/>
      <w:textAlignment w:val="center"/>
    </w:pPr>
    <w:rPr>
      <w:b/>
      <w:bCs/>
      <w:color w:val="000000"/>
      <w:sz w:val="22"/>
      <w:szCs w:val="22"/>
    </w:rPr>
  </w:style>
  <w:style w:type="paragraph" w:customStyle="1" w:styleId="xl154">
    <w:name w:val="xl154"/>
    <w:basedOn w:val="a"/>
    <w:rsid w:val="00846645"/>
    <w:pPr>
      <w:spacing w:before="100" w:beforeAutospacing="1" w:after="100" w:afterAutospacing="1"/>
      <w:textAlignment w:val="top"/>
    </w:pPr>
  </w:style>
  <w:style w:type="numbering" w:customStyle="1" w:styleId="11">
    <w:name w:val="Нет списка1"/>
    <w:next w:val="a2"/>
    <w:uiPriority w:val="99"/>
    <w:semiHidden/>
    <w:unhideWhenUsed/>
    <w:rsid w:val="00846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645"/>
    <w:pPr>
      <w:keepNext/>
      <w:jc w:val="center"/>
      <w:outlineLvl w:val="0"/>
    </w:pPr>
    <w:rPr>
      <w:rFonts w:eastAsia="Arial Unicode MS"/>
      <w:b/>
      <w:bCs/>
      <w:sz w:val="26"/>
    </w:rPr>
  </w:style>
  <w:style w:type="paragraph" w:styleId="2">
    <w:name w:val="heading 2"/>
    <w:basedOn w:val="a"/>
    <w:next w:val="a"/>
    <w:link w:val="20"/>
    <w:unhideWhenUsed/>
    <w:qFormat/>
    <w:rsid w:val="00846645"/>
    <w:pPr>
      <w:keepNext/>
      <w:jc w:val="center"/>
      <w:outlineLvl w:val="1"/>
    </w:pPr>
    <w:rPr>
      <w:rFonts w:eastAsia="Arial Unicode MS"/>
      <w:b/>
      <w:bCs/>
      <w:sz w:val="32"/>
    </w:rPr>
  </w:style>
  <w:style w:type="paragraph" w:styleId="3">
    <w:name w:val="heading 3"/>
    <w:basedOn w:val="a"/>
    <w:next w:val="a"/>
    <w:link w:val="30"/>
    <w:qFormat/>
    <w:rsid w:val="008466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4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semiHidden/>
    <w:rsid w:val="00846645"/>
    <w:rPr>
      <w:rFonts w:ascii="Times New Roman" w:eastAsia="Arial Unicode MS" w:hAnsi="Times New Roman" w:cs="Times New Roman"/>
      <w:b/>
      <w:bCs/>
      <w:sz w:val="32"/>
      <w:szCs w:val="24"/>
      <w:lang w:eastAsia="ru-RU"/>
    </w:rPr>
  </w:style>
  <w:style w:type="paragraph" w:customStyle="1" w:styleId="a3">
    <w:name w:val="Шапка (герб)"/>
    <w:basedOn w:val="a"/>
    <w:rsid w:val="00846645"/>
    <w:pPr>
      <w:overflowPunct w:val="0"/>
      <w:autoSpaceDE w:val="0"/>
      <w:autoSpaceDN w:val="0"/>
      <w:adjustRightInd w:val="0"/>
      <w:jc w:val="right"/>
    </w:pPr>
    <w:rPr>
      <w:rFonts w:ascii="Century Schoolbook" w:hAnsi="Century Schoolbook"/>
      <w:szCs w:val="20"/>
    </w:rPr>
  </w:style>
  <w:style w:type="character" w:customStyle="1" w:styleId="30">
    <w:name w:val="Заголовок 3 Знак"/>
    <w:basedOn w:val="a0"/>
    <w:link w:val="3"/>
    <w:rsid w:val="00846645"/>
    <w:rPr>
      <w:rFonts w:ascii="Arial" w:eastAsia="Times New Roman" w:hAnsi="Arial" w:cs="Arial"/>
      <w:b/>
      <w:bCs/>
      <w:sz w:val="26"/>
      <w:szCs w:val="26"/>
      <w:lang w:eastAsia="ru-RU"/>
    </w:rPr>
  </w:style>
  <w:style w:type="paragraph" w:styleId="a4">
    <w:name w:val="Document Map"/>
    <w:basedOn w:val="a"/>
    <w:link w:val="a5"/>
    <w:semiHidden/>
    <w:rsid w:val="00846645"/>
    <w:pPr>
      <w:shd w:val="clear" w:color="auto" w:fill="000080"/>
    </w:pPr>
    <w:rPr>
      <w:rFonts w:ascii="Tahoma" w:hAnsi="Tahoma" w:cs="Tahoma"/>
    </w:rPr>
  </w:style>
  <w:style w:type="character" w:customStyle="1" w:styleId="a5">
    <w:name w:val="Схема документа Знак"/>
    <w:basedOn w:val="a0"/>
    <w:link w:val="a4"/>
    <w:semiHidden/>
    <w:rsid w:val="00846645"/>
    <w:rPr>
      <w:rFonts w:ascii="Tahoma" w:eastAsia="Times New Roman" w:hAnsi="Tahoma" w:cs="Tahoma"/>
      <w:sz w:val="24"/>
      <w:szCs w:val="24"/>
      <w:shd w:val="clear" w:color="auto" w:fill="000080"/>
      <w:lang w:eastAsia="ru-RU"/>
    </w:rPr>
  </w:style>
  <w:style w:type="paragraph" w:styleId="a6">
    <w:name w:val="Balloon Text"/>
    <w:basedOn w:val="a"/>
    <w:link w:val="a7"/>
    <w:semiHidden/>
    <w:rsid w:val="00846645"/>
    <w:rPr>
      <w:rFonts w:ascii="Tahoma" w:hAnsi="Tahoma" w:cs="Tahoma"/>
      <w:sz w:val="16"/>
      <w:szCs w:val="16"/>
    </w:rPr>
  </w:style>
  <w:style w:type="character" w:customStyle="1" w:styleId="a7">
    <w:name w:val="Текст выноски Знак"/>
    <w:basedOn w:val="a0"/>
    <w:link w:val="a6"/>
    <w:semiHidden/>
    <w:rsid w:val="00846645"/>
    <w:rPr>
      <w:rFonts w:ascii="Tahoma" w:eastAsia="Times New Roman" w:hAnsi="Tahoma" w:cs="Tahoma"/>
      <w:sz w:val="16"/>
      <w:szCs w:val="16"/>
      <w:lang w:eastAsia="ru-RU"/>
    </w:rPr>
  </w:style>
  <w:style w:type="paragraph" w:customStyle="1" w:styleId="a8">
    <w:name w:val="Знак Знак Знак"/>
    <w:basedOn w:val="a"/>
    <w:rsid w:val="00846645"/>
    <w:rPr>
      <w:rFonts w:ascii="Verdana" w:hAnsi="Verdana" w:cs="Verdana"/>
      <w:sz w:val="20"/>
      <w:szCs w:val="20"/>
      <w:lang w:val="en-US" w:eastAsia="en-US"/>
    </w:rPr>
  </w:style>
  <w:style w:type="character" w:styleId="a9">
    <w:name w:val="Hyperlink"/>
    <w:uiPriority w:val="99"/>
    <w:unhideWhenUsed/>
    <w:rsid w:val="00846645"/>
    <w:rPr>
      <w:color w:val="0000FF"/>
      <w:u w:val="single"/>
    </w:rPr>
  </w:style>
  <w:style w:type="character" w:styleId="aa">
    <w:name w:val="FollowedHyperlink"/>
    <w:uiPriority w:val="99"/>
    <w:unhideWhenUsed/>
    <w:rsid w:val="00846645"/>
    <w:rPr>
      <w:color w:val="800080"/>
      <w:u w:val="single"/>
    </w:rPr>
  </w:style>
  <w:style w:type="paragraph" w:customStyle="1" w:styleId="msonormal0">
    <w:name w:val="msonormal"/>
    <w:basedOn w:val="a"/>
    <w:rsid w:val="00846645"/>
    <w:pPr>
      <w:spacing w:before="100" w:beforeAutospacing="1" w:after="100" w:afterAutospacing="1"/>
    </w:pPr>
  </w:style>
  <w:style w:type="paragraph" w:customStyle="1" w:styleId="xl67">
    <w:name w:val="xl67"/>
    <w:basedOn w:val="a"/>
    <w:rsid w:val="00846645"/>
    <w:pPr>
      <w:spacing w:before="100" w:beforeAutospacing="1" w:after="100" w:afterAutospacing="1"/>
      <w:textAlignment w:val="center"/>
    </w:pPr>
  </w:style>
  <w:style w:type="paragraph" w:customStyle="1" w:styleId="xl68">
    <w:name w:val="xl68"/>
    <w:basedOn w:val="a"/>
    <w:rsid w:val="00846645"/>
    <w:pPr>
      <w:spacing w:before="100" w:beforeAutospacing="1" w:after="100" w:afterAutospacing="1"/>
      <w:textAlignment w:val="center"/>
    </w:pPr>
    <w:rPr>
      <w:i/>
      <w:iCs/>
    </w:rPr>
  </w:style>
  <w:style w:type="paragraph" w:customStyle="1" w:styleId="xl69">
    <w:name w:val="xl69"/>
    <w:basedOn w:val="a"/>
    <w:rsid w:val="00846645"/>
    <w:pPr>
      <w:spacing w:before="100" w:beforeAutospacing="1" w:after="100" w:afterAutospacing="1"/>
      <w:textAlignment w:val="center"/>
    </w:pPr>
    <w:rPr>
      <w:b/>
      <w:bCs/>
    </w:rPr>
  </w:style>
  <w:style w:type="paragraph" w:customStyle="1" w:styleId="xl70">
    <w:name w:val="xl70"/>
    <w:basedOn w:val="a"/>
    <w:rsid w:val="00846645"/>
    <w:pPr>
      <w:spacing w:before="100" w:beforeAutospacing="1" w:after="100" w:afterAutospacing="1"/>
      <w:textAlignment w:val="center"/>
    </w:pPr>
  </w:style>
  <w:style w:type="paragraph" w:customStyle="1" w:styleId="xl71">
    <w:name w:val="xl71"/>
    <w:basedOn w:val="a"/>
    <w:rsid w:val="00846645"/>
    <w:pPr>
      <w:spacing w:before="100" w:beforeAutospacing="1" w:after="100" w:afterAutospacing="1"/>
      <w:jc w:val="center"/>
      <w:textAlignment w:val="center"/>
    </w:pPr>
  </w:style>
  <w:style w:type="paragraph" w:customStyle="1" w:styleId="xl72">
    <w:name w:val="xl72"/>
    <w:basedOn w:val="a"/>
    <w:rsid w:val="00846645"/>
    <w:pPr>
      <w:spacing w:before="100" w:beforeAutospacing="1" w:after="100" w:afterAutospacing="1"/>
      <w:textAlignment w:val="center"/>
    </w:pPr>
  </w:style>
  <w:style w:type="paragraph" w:customStyle="1" w:styleId="xl73">
    <w:name w:val="xl73"/>
    <w:basedOn w:val="a"/>
    <w:rsid w:val="00846645"/>
    <w:pPr>
      <w:spacing w:before="100" w:beforeAutospacing="1" w:after="100" w:afterAutospacing="1"/>
      <w:textAlignment w:val="center"/>
    </w:pPr>
    <w:rPr>
      <w:b/>
      <w:bCs/>
    </w:rPr>
  </w:style>
  <w:style w:type="paragraph" w:customStyle="1" w:styleId="xl74">
    <w:name w:val="xl74"/>
    <w:basedOn w:val="a"/>
    <w:rsid w:val="00846645"/>
    <w:pPr>
      <w:spacing w:before="100" w:beforeAutospacing="1" w:after="100" w:afterAutospacing="1"/>
      <w:textAlignment w:val="center"/>
    </w:pPr>
    <w:rPr>
      <w:i/>
      <w:iCs/>
    </w:rPr>
  </w:style>
  <w:style w:type="paragraph" w:customStyle="1" w:styleId="xl75">
    <w:name w:val="xl75"/>
    <w:basedOn w:val="a"/>
    <w:rsid w:val="00846645"/>
    <w:pPr>
      <w:spacing w:before="100" w:beforeAutospacing="1" w:after="100" w:afterAutospacing="1"/>
      <w:textAlignment w:val="center"/>
    </w:pPr>
    <w:rPr>
      <w:b/>
      <w:bCs/>
    </w:rPr>
  </w:style>
  <w:style w:type="paragraph" w:customStyle="1" w:styleId="xl76">
    <w:name w:val="xl76"/>
    <w:basedOn w:val="a"/>
    <w:rsid w:val="00846645"/>
    <w:pPr>
      <w:spacing w:before="100" w:beforeAutospacing="1" w:after="100" w:afterAutospacing="1"/>
      <w:textAlignment w:val="center"/>
    </w:pPr>
    <w:rPr>
      <w:i/>
      <w:iCs/>
    </w:rPr>
  </w:style>
  <w:style w:type="paragraph" w:customStyle="1" w:styleId="xl77">
    <w:name w:val="xl77"/>
    <w:basedOn w:val="a"/>
    <w:rsid w:val="00846645"/>
    <w:pPr>
      <w:spacing w:before="100" w:beforeAutospacing="1" w:after="100" w:afterAutospacing="1"/>
      <w:textAlignment w:val="center"/>
    </w:pPr>
    <w:rPr>
      <w:b/>
      <w:bCs/>
    </w:rPr>
  </w:style>
  <w:style w:type="paragraph" w:customStyle="1" w:styleId="xl78">
    <w:name w:val="xl78"/>
    <w:basedOn w:val="a"/>
    <w:rsid w:val="00846645"/>
    <w:pPr>
      <w:spacing w:before="100" w:beforeAutospacing="1" w:after="100" w:afterAutospacing="1"/>
      <w:textAlignment w:val="center"/>
    </w:pPr>
    <w:rPr>
      <w:b/>
      <w:bCs/>
    </w:rPr>
  </w:style>
  <w:style w:type="paragraph" w:customStyle="1" w:styleId="xl79">
    <w:name w:val="xl79"/>
    <w:basedOn w:val="a"/>
    <w:rsid w:val="00846645"/>
    <w:pPr>
      <w:spacing w:before="100" w:beforeAutospacing="1" w:after="100" w:afterAutospacing="1"/>
      <w:textAlignment w:val="center"/>
    </w:pPr>
    <w:rPr>
      <w:b/>
      <w:bCs/>
    </w:rPr>
  </w:style>
  <w:style w:type="paragraph" w:customStyle="1" w:styleId="xl80">
    <w:name w:val="xl80"/>
    <w:basedOn w:val="a"/>
    <w:rsid w:val="00846645"/>
    <w:pPr>
      <w:spacing w:before="100" w:beforeAutospacing="1" w:after="100" w:afterAutospacing="1"/>
      <w:textAlignment w:val="center"/>
    </w:pPr>
  </w:style>
  <w:style w:type="paragraph" w:customStyle="1" w:styleId="xl81">
    <w:name w:val="xl81"/>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846645"/>
    <w:pPr>
      <w:spacing w:before="100" w:beforeAutospacing="1" w:after="100" w:afterAutospacing="1"/>
      <w:textAlignment w:val="center"/>
    </w:pPr>
  </w:style>
  <w:style w:type="paragraph" w:customStyle="1" w:styleId="xl84">
    <w:name w:val="xl84"/>
    <w:basedOn w:val="a"/>
    <w:rsid w:val="00846645"/>
    <w:pPr>
      <w:spacing w:before="100" w:beforeAutospacing="1" w:after="100" w:afterAutospacing="1"/>
    </w:pPr>
  </w:style>
  <w:style w:type="paragraph" w:customStyle="1" w:styleId="xl85">
    <w:name w:val="xl85"/>
    <w:basedOn w:val="a"/>
    <w:rsid w:val="00846645"/>
    <w:pPr>
      <w:spacing w:before="100" w:beforeAutospacing="1" w:after="100" w:afterAutospacing="1"/>
      <w:textAlignment w:val="center"/>
    </w:pPr>
  </w:style>
  <w:style w:type="paragraph" w:customStyle="1" w:styleId="xl86">
    <w:name w:val="xl86"/>
    <w:basedOn w:val="a"/>
    <w:rsid w:val="00846645"/>
    <w:pPr>
      <w:spacing w:before="100" w:beforeAutospacing="1" w:after="100" w:afterAutospacing="1"/>
      <w:jc w:val="right"/>
      <w:textAlignment w:val="center"/>
    </w:pPr>
  </w:style>
  <w:style w:type="paragraph" w:customStyle="1" w:styleId="xl87">
    <w:name w:val="xl87"/>
    <w:basedOn w:val="a"/>
    <w:rsid w:val="00846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846645"/>
    <w:pPr>
      <w:spacing w:before="100" w:beforeAutospacing="1" w:after="100" w:afterAutospacing="1"/>
      <w:textAlignment w:val="center"/>
    </w:pPr>
  </w:style>
  <w:style w:type="paragraph" w:customStyle="1" w:styleId="xl89">
    <w:name w:val="xl89"/>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90">
    <w:name w:val="xl9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1">
    <w:name w:val="xl9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93">
    <w:name w:val="xl9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4">
    <w:name w:val="xl9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96">
    <w:name w:val="xl9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7">
    <w:name w:val="xl9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8">
    <w:name w:val="xl98"/>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99">
    <w:name w:val="xl9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0">
    <w:name w:val="xl10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1">
    <w:name w:val="xl101"/>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2">
    <w:name w:val="xl102"/>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6">
    <w:name w:val="xl10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7">
    <w:name w:val="xl10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8">
    <w:name w:val="xl10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9">
    <w:name w:val="xl109"/>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2">
    <w:name w:val="xl11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15">
    <w:name w:val="xl115"/>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6">
    <w:name w:val="xl11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7">
    <w:name w:val="xl11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8">
    <w:name w:val="xl11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19">
    <w:name w:val="xl119"/>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0">
    <w:name w:val="xl12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21">
    <w:name w:val="xl12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22">
    <w:name w:val="xl122"/>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5">
    <w:name w:val="xl125"/>
    <w:basedOn w:val="a"/>
    <w:rsid w:val="008466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27">
    <w:name w:val="xl12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29">
    <w:name w:val="xl12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rPr>
  </w:style>
  <w:style w:type="paragraph" w:customStyle="1" w:styleId="xl132">
    <w:name w:val="xl13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35">
    <w:name w:val="xl135"/>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37">
    <w:name w:val="xl13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8">
    <w:name w:val="xl138"/>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140">
    <w:name w:val="xl14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41">
    <w:name w:val="xl14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i/>
      <w:iCs/>
    </w:rPr>
  </w:style>
  <w:style w:type="paragraph" w:customStyle="1" w:styleId="xl142">
    <w:name w:val="xl142"/>
    <w:basedOn w:val="a"/>
    <w:rsid w:val="0084664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44">
    <w:name w:val="xl144"/>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2"/>
      <w:szCs w:val="22"/>
    </w:rPr>
  </w:style>
  <w:style w:type="paragraph" w:customStyle="1" w:styleId="xl145">
    <w:name w:val="xl145"/>
    <w:basedOn w:val="a"/>
    <w:rsid w:val="0084664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46">
    <w:name w:val="xl146"/>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7">
    <w:name w:val="xl147"/>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9">
    <w:name w:val="xl149"/>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0">
    <w:name w:val="xl150"/>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1">
    <w:name w:val="xl151"/>
    <w:basedOn w:val="a"/>
    <w:rsid w:val="0084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2">
    <w:name w:val="xl152"/>
    <w:basedOn w:val="a"/>
    <w:rsid w:val="00846645"/>
    <w:pPr>
      <w:spacing w:before="100" w:beforeAutospacing="1" w:after="100" w:afterAutospacing="1"/>
      <w:jc w:val="center"/>
      <w:textAlignment w:val="center"/>
    </w:pPr>
    <w:rPr>
      <w:b/>
      <w:bCs/>
      <w:color w:val="000000"/>
      <w:sz w:val="22"/>
      <w:szCs w:val="22"/>
    </w:rPr>
  </w:style>
  <w:style w:type="paragraph" w:customStyle="1" w:styleId="xl153">
    <w:name w:val="xl153"/>
    <w:basedOn w:val="a"/>
    <w:rsid w:val="00846645"/>
    <w:pPr>
      <w:spacing w:before="100" w:beforeAutospacing="1" w:after="100" w:afterAutospacing="1"/>
      <w:jc w:val="center"/>
      <w:textAlignment w:val="center"/>
    </w:pPr>
    <w:rPr>
      <w:b/>
      <w:bCs/>
      <w:color w:val="000000"/>
      <w:sz w:val="22"/>
      <w:szCs w:val="22"/>
    </w:rPr>
  </w:style>
  <w:style w:type="paragraph" w:customStyle="1" w:styleId="xl154">
    <w:name w:val="xl154"/>
    <w:basedOn w:val="a"/>
    <w:rsid w:val="00846645"/>
    <w:pPr>
      <w:spacing w:before="100" w:beforeAutospacing="1" w:after="100" w:afterAutospacing="1"/>
      <w:textAlignment w:val="top"/>
    </w:pPr>
  </w:style>
  <w:style w:type="numbering" w:customStyle="1" w:styleId="11">
    <w:name w:val="Нет списка1"/>
    <w:next w:val="a2"/>
    <w:uiPriority w:val="99"/>
    <w:semiHidden/>
    <w:unhideWhenUsed/>
    <w:rsid w:val="0084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34317">
      <w:bodyDiv w:val="1"/>
      <w:marLeft w:val="0"/>
      <w:marRight w:val="0"/>
      <w:marTop w:val="0"/>
      <w:marBottom w:val="0"/>
      <w:divBdr>
        <w:top w:val="none" w:sz="0" w:space="0" w:color="auto"/>
        <w:left w:val="none" w:sz="0" w:space="0" w:color="auto"/>
        <w:bottom w:val="none" w:sz="0" w:space="0" w:color="auto"/>
        <w:right w:val="none" w:sz="0" w:space="0" w:color="auto"/>
      </w:divBdr>
    </w:div>
    <w:div w:id="19449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DCC86D05F9F275B1F6519F569150B09FCD7BE9A12D0CE172418C72F2L63F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44</Pages>
  <Words>17726</Words>
  <Characters>101043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dc:creator>
  <cp:keywords/>
  <dc:description/>
  <cp:lastModifiedBy>Элемент</cp:lastModifiedBy>
  <cp:revision>5</cp:revision>
  <dcterms:created xsi:type="dcterms:W3CDTF">2019-04-11T03:24:00Z</dcterms:created>
  <dcterms:modified xsi:type="dcterms:W3CDTF">2019-04-19T06:18:00Z</dcterms:modified>
</cp:coreProperties>
</file>